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AFEC" w14:textId="1C83D98B" w:rsidR="00C5752D" w:rsidRPr="009338D3" w:rsidRDefault="00C5752D" w:rsidP="0096408E">
      <w:pPr>
        <w:pStyle w:val="Title"/>
        <w:spacing w:line="240" w:lineRule="auto"/>
      </w:pPr>
      <w:r w:rsidRPr="009338D3">
        <w:t>Title: Please Capitali</w:t>
      </w:r>
      <w:r w:rsidR="00BE4AC4" w:rsidRPr="009338D3">
        <w:t>s</w:t>
      </w:r>
      <w:r w:rsidRPr="009338D3">
        <w:t>e the First Letter of Each Principal Word</w:t>
      </w:r>
      <w:r w:rsidRPr="009338D3">
        <w:br/>
        <w:t>(Except “and”, “of”, “the”, etc.)</w:t>
      </w:r>
    </w:p>
    <w:p w14:paraId="4EB9CBD9" w14:textId="30762C21" w:rsidR="00C5752D" w:rsidRDefault="00C5752D" w:rsidP="0096408E">
      <w:pPr>
        <w:pStyle w:val="AuthorList"/>
        <w:spacing w:line="240" w:lineRule="auto"/>
        <w:rPr>
          <w:vertAlign w:val="superscript"/>
        </w:rPr>
      </w:pPr>
      <w:proofErr w:type="gramStart"/>
      <w:r w:rsidRPr="009A39C5">
        <w:t>Author</w:t>
      </w:r>
      <w:r w:rsidRPr="009A39C5">
        <w:rPr>
          <w:vertAlign w:val="superscript"/>
        </w:rPr>
        <w:t>(</w:t>
      </w:r>
      <w:proofErr w:type="gramEnd"/>
      <w:r w:rsidRPr="009A39C5">
        <w:rPr>
          <w:vertAlign w:val="superscript"/>
        </w:rPr>
        <w:t>1)</w:t>
      </w:r>
      <w:r w:rsidRPr="009A39C5">
        <w:t>, Author</w:t>
      </w:r>
      <w:r w:rsidRPr="009A39C5">
        <w:rPr>
          <w:vertAlign w:val="superscript"/>
        </w:rPr>
        <w:t>(</w:t>
      </w:r>
      <w:r w:rsidR="00BE4AC4">
        <w:rPr>
          <w:vertAlign w:val="superscript"/>
        </w:rPr>
        <w:t>1</w:t>
      </w:r>
      <w:r w:rsidRPr="009A39C5">
        <w:rPr>
          <w:vertAlign w:val="superscript"/>
        </w:rPr>
        <w:t>)</w:t>
      </w:r>
      <w:r w:rsidRPr="009A39C5">
        <w:t>, Author</w:t>
      </w:r>
      <w:r w:rsidRPr="009A39C5">
        <w:rPr>
          <w:vertAlign w:val="superscript"/>
        </w:rPr>
        <w:t>(</w:t>
      </w:r>
      <w:r w:rsidR="00BE4AC4">
        <w:rPr>
          <w:vertAlign w:val="superscript"/>
        </w:rPr>
        <w:t>2</w:t>
      </w:r>
      <w:r w:rsidRPr="009A39C5">
        <w:rPr>
          <w:vertAlign w:val="superscript"/>
        </w:rPr>
        <w:t>)</w:t>
      </w:r>
      <w:r w:rsidRPr="009A39C5">
        <w:t>, Author</w:t>
      </w:r>
      <w:r w:rsidRPr="009A39C5">
        <w:rPr>
          <w:vertAlign w:val="superscript"/>
        </w:rPr>
        <w:t>(</w:t>
      </w:r>
      <w:r w:rsidR="00BE4AC4">
        <w:rPr>
          <w:vertAlign w:val="superscript"/>
        </w:rPr>
        <w:t>3</w:t>
      </w:r>
      <w:r w:rsidRPr="009A39C5">
        <w:rPr>
          <w:vertAlign w:val="superscript"/>
        </w:rPr>
        <w:t>)</w:t>
      </w:r>
    </w:p>
    <w:p w14:paraId="1F087E21" w14:textId="77777777" w:rsidR="009338D3" w:rsidRPr="009338D3" w:rsidRDefault="009338D3" w:rsidP="0096408E">
      <w:pPr>
        <w:spacing w:line="240" w:lineRule="auto"/>
      </w:pPr>
    </w:p>
    <w:p w14:paraId="48CE18E0" w14:textId="6FC2DB75" w:rsidR="00C5752D" w:rsidRPr="009A39C5" w:rsidRDefault="00C5752D" w:rsidP="0096408E">
      <w:pPr>
        <w:spacing w:line="240" w:lineRule="auto"/>
      </w:pPr>
      <w:r w:rsidRPr="009A39C5">
        <w:rPr>
          <w:vertAlign w:val="superscript"/>
        </w:rPr>
        <w:t>(1)</w:t>
      </w:r>
      <w:r w:rsidRPr="009A39C5">
        <w:t xml:space="preserve"> Author</w:t>
      </w:r>
      <w:r w:rsidR="00BE4AC4">
        <w:t>s</w:t>
      </w:r>
      <w:r w:rsidRPr="009A39C5">
        <w:t xml:space="preserve">’ full affiliation, </w:t>
      </w:r>
      <w:hyperlink r:id="rId8" w:history="1">
        <w:r w:rsidR="00BE4AC4" w:rsidRPr="00D43056">
          <w:rPr>
            <w:rStyle w:val="Hyperlink"/>
          </w:rPr>
          <w:t>author@institution.org</w:t>
        </w:r>
      </w:hyperlink>
      <w:r w:rsidRPr="009A39C5">
        <w:t xml:space="preserve"> (Email</w:t>
      </w:r>
      <w:r w:rsidR="00BE4AC4">
        <w:t xml:space="preserve"> address</w:t>
      </w:r>
      <w:r w:rsidRPr="009A39C5">
        <w:t xml:space="preserve"> of corresponding author mandatory)</w:t>
      </w:r>
    </w:p>
    <w:p w14:paraId="259D296F" w14:textId="216A1CCE" w:rsidR="00C5752D" w:rsidRPr="009A39C5" w:rsidRDefault="00C5752D" w:rsidP="0096408E">
      <w:pPr>
        <w:spacing w:line="240" w:lineRule="auto"/>
      </w:pPr>
      <w:r w:rsidRPr="009A39C5">
        <w:rPr>
          <w:vertAlign w:val="superscript"/>
        </w:rPr>
        <w:t>(2)</w:t>
      </w:r>
      <w:r w:rsidRPr="009A39C5">
        <w:t xml:space="preserve"> Author</w:t>
      </w:r>
      <w:r w:rsidR="009338D3">
        <w:t>’</w:t>
      </w:r>
      <w:r w:rsidR="00BE4AC4">
        <w:t>s</w:t>
      </w:r>
      <w:r w:rsidRPr="009A39C5">
        <w:t xml:space="preserve"> full affiliation, </w:t>
      </w:r>
      <w:hyperlink r:id="rId9"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01D4E482" w14:textId="7EDFC3B4" w:rsidR="00C5752D" w:rsidRDefault="00C5752D" w:rsidP="0096408E">
      <w:pPr>
        <w:spacing w:line="240" w:lineRule="auto"/>
      </w:pPr>
      <w:r w:rsidRPr="009A39C5">
        <w:rPr>
          <w:vertAlign w:val="superscript"/>
        </w:rPr>
        <w:t>(3)</w:t>
      </w:r>
      <w:r w:rsidRPr="009A39C5">
        <w:t xml:space="preserve"> Author</w:t>
      </w:r>
      <w:r w:rsidR="009338D3">
        <w:t>’</w:t>
      </w:r>
      <w:r w:rsidR="00BE4AC4">
        <w:t>s</w:t>
      </w:r>
      <w:r w:rsidRPr="009A39C5">
        <w:t xml:space="preserve"> full affiliation, </w:t>
      </w:r>
      <w:hyperlink r:id="rId10"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74E56EF6" w14:textId="77777777" w:rsidR="009338D3" w:rsidRPr="009A39C5" w:rsidRDefault="009338D3" w:rsidP="0096408E">
      <w:pPr>
        <w:spacing w:line="240" w:lineRule="auto"/>
      </w:pPr>
    </w:p>
    <w:p w14:paraId="362F7B38" w14:textId="005E99C0" w:rsidR="009338D3" w:rsidRPr="009A39C5" w:rsidRDefault="00C5752D" w:rsidP="0096408E">
      <w:pPr>
        <w:pStyle w:val="Abstract"/>
        <w:spacing w:line="240" w:lineRule="auto"/>
      </w:pPr>
      <w:r w:rsidRPr="00122EC2">
        <w:rPr>
          <w:b/>
          <w:bCs/>
          <w:i w:val="0"/>
          <w:iCs w:val="0"/>
        </w:rPr>
        <w:t>Abstract</w:t>
      </w:r>
      <w:r w:rsidRPr="009A39C5">
        <w:t xml:space="preserve"> </w:t>
      </w:r>
      <w:r w:rsidRPr="00122EC2">
        <w:t>Your 4</w:t>
      </w:r>
      <w:r w:rsidR="002F5E4E" w:rsidRPr="00122EC2">
        <w:t>5</w:t>
      </w:r>
      <w:r w:rsidRPr="00122EC2">
        <w:t xml:space="preserve"> words abstract, should be an explicit summary of the paper stat</w:t>
      </w:r>
      <w:r w:rsidR="00E56BC7" w:rsidRPr="00122EC2">
        <w:t>ing</w:t>
      </w:r>
      <w:r w:rsidRPr="00122EC2">
        <w:t xml:space="preserve"> the problem, the methods used as well as the major results and conclusions. It should be complementary rather than a repe</w:t>
      </w:r>
      <w:r w:rsidR="00E56BC7" w:rsidRPr="00122EC2">
        <w:t>tition</w:t>
      </w:r>
      <w:r w:rsidRPr="00122EC2">
        <w:t xml:space="preserve"> of the title.</w:t>
      </w:r>
      <w:r w:rsidR="006E1C3A" w:rsidRPr="00122EC2">
        <w:t xml:space="preserve"> ©202</w:t>
      </w:r>
      <w:r w:rsidR="00B050BB">
        <w:t>4</w:t>
      </w:r>
      <w:r w:rsidR="006E1C3A" w:rsidRPr="00122EC2">
        <w:t xml:space="preserve"> The Author(s)</w:t>
      </w:r>
    </w:p>
    <w:p w14:paraId="753E8407" w14:textId="77777777" w:rsidR="00C5752D" w:rsidRPr="009A39C5" w:rsidRDefault="00C5752D" w:rsidP="0096408E">
      <w:pPr>
        <w:pStyle w:val="Abstract"/>
        <w:spacing w:line="240" w:lineRule="auto"/>
        <w:sectPr w:rsidR="00C5752D" w:rsidRPr="009A39C5" w:rsidSect="00D95FEA">
          <w:footerReference w:type="default" r:id="rId11"/>
          <w:footerReference w:type="first" r:id="rId12"/>
          <w:pgSz w:w="11907" w:h="16840" w:code="9"/>
          <w:pgMar w:top="1418" w:right="1418" w:bottom="1418" w:left="1418" w:header="708" w:footer="708" w:gutter="0"/>
          <w:cols w:space="708"/>
          <w:noEndnote/>
          <w:titlePg/>
          <w:docGrid w:linePitch="272"/>
        </w:sectPr>
      </w:pPr>
    </w:p>
    <w:p w14:paraId="00087A6B" w14:textId="63CB9F24" w:rsidR="004E56E0" w:rsidRDefault="009B11BA" w:rsidP="0096408E">
      <w:pPr>
        <w:pStyle w:val="Heading1"/>
        <w:spacing w:line="240" w:lineRule="auto"/>
      </w:pPr>
      <w:r>
        <w:rPr>
          <w:noProof/>
          <w:lang w:val="it-IT" w:eastAsia="it-IT"/>
        </w:rPr>
        <mc:AlternateContent>
          <mc:Choice Requires="wps">
            <w:drawing>
              <wp:anchor distT="0" distB="0" distL="0" distR="0" simplePos="0" relativeHeight="251665408" behindDoc="0" locked="0" layoutInCell="1" allowOverlap="0" wp14:anchorId="3FE92FF5" wp14:editId="17528E82">
                <wp:simplePos x="0" y="0"/>
                <wp:positionH relativeFrom="margin">
                  <wp:posOffset>3023235</wp:posOffset>
                </wp:positionH>
                <wp:positionV relativeFrom="margin">
                  <wp:posOffset>2108537</wp:posOffset>
                </wp:positionV>
                <wp:extent cx="2734945" cy="1411605"/>
                <wp:effectExtent l="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DCE0" w14:textId="648D4D47" w:rsidR="00770B18" w:rsidRDefault="00770B18" w:rsidP="00770B18">
                            <w:pPr>
                              <w:keepNext/>
                              <w:jc w:val="center"/>
                            </w:pPr>
                            <w:r w:rsidRPr="00B050BB">
                              <w:rPr>
                                <w:noProof/>
                              </w:rPr>
                              <w:drawing>
                                <wp:inline distT="0" distB="0" distL="0" distR="0" wp14:anchorId="0BC16837" wp14:editId="15C7BE1B">
                                  <wp:extent cx="1536277" cy="1026258"/>
                                  <wp:effectExtent l="0" t="0" r="6985" b="2540"/>
                                  <wp:docPr id="15004319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41" cy="1035853"/>
                                          </a:xfrm>
                                          <a:prstGeom prst="rect">
                                            <a:avLst/>
                                          </a:prstGeom>
                                          <a:noFill/>
                                          <a:ln>
                                            <a:noFill/>
                                          </a:ln>
                                        </pic:spPr>
                                      </pic:pic>
                                    </a:graphicData>
                                  </a:graphic>
                                </wp:inline>
                              </w:drawing>
                            </w:r>
                            <w:bookmarkStart w:id="0" w:name="_Ref93393548"/>
                          </w:p>
                          <w:p w14:paraId="724721CD" w14:textId="77777777" w:rsidR="009B11BA" w:rsidRPr="009B11BA" w:rsidRDefault="009B11BA" w:rsidP="009B11BA">
                            <w:pPr>
                              <w:pStyle w:val="IndentedStandard"/>
                            </w:pPr>
                          </w:p>
                          <w:p w14:paraId="2737338D" w14:textId="77777777" w:rsidR="00770B18" w:rsidRPr="00970F26" w:rsidRDefault="00770B18" w:rsidP="00770B18">
                            <w:pPr>
                              <w:pStyle w:val="Caption"/>
                            </w:pPr>
                            <w:r>
                              <w:t>Fig. </w:t>
                            </w:r>
                            <w:r>
                              <w:fldChar w:fldCharType="begin"/>
                            </w:r>
                            <w:r>
                              <w:instrText xml:space="preserve"> SEQ Fig. \* ARABIC </w:instrText>
                            </w:r>
                            <w:r>
                              <w:fldChar w:fldCharType="separate"/>
                            </w:r>
                            <w:r>
                              <w:rPr>
                                <w:noProof/>
                              </w:rPr>
                              <w:t>1</w:t>
                            </w:r>
                            <w:r>
                              <w:fldChar w:fldCharType="end"/>
                            </w:r>
                            <w:bookmarkEnd w:id="0"/>
                            <w:r>
                              <w:t xml:space="preserve">: </w:t>
                            </w:r>
                            <w:r w:rsidRPr="004E368E">
                              <w:rPr>
                                <w:b w:val="0"/>
                              </w:rPr>
                              <w:t>A typical figure caption</w:t>
                            </w:r>
                            <w:r>
                              <w:rPr>
                                <w:b w:val="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92FF5" id="_x0000_t202" coordsize="21600,21600" o:spt="202" path="m,l,21600r21600,l21600,xe">
                <v:stroke joinstyle="miter"/>
                <v:path gradientshapeok="t" o:connecttype="rect"/>
              </v:shapetype>
              <v:shape id="Text Box 12" o:spid="_x0000_s1026" type="#_x0000_t202" style="position:absolute;left:0;text-align:left;margin-left:238.05pt;margin-top:166.05pt;width:215.35pt;height:111.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" o:allowoverlap="f" stroked="f">
                <v:textbox inset="0,,0">
                  <w:txbxContent>
                    <w:p w14:paraId="2445DCE0" w14:textId="648D4D47" w:rsidR="00770B18" w:rsidRDefault="00770B18" w:rsidP="00770B18">
                      <w:pPr>
                        <w:keepNext/>
                        <w:jc w:val="center"/>
                      </w:pPr>
                      <w:r w:rsidRPr="00B050BB">
                        <w:rPr>
                          <w:noProof/>
                        </w:rPr>
                        <w:drawing>
                          <wp:inline distT="0" distB="0" distL="0" distR="0" wp14:anchorId="0BC16837" wp14:editId="15C7BE1B">
                            <wp:extent cx="1536277" cy="1026258"/>
                            <wp:effectExtent l="0" t="0" r="6985" b="2540"/>
                            <wp:docPr id="15004319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0641" cy="1035853"/>
                                    </a:xfrm>
                                    <a:prstGeom prst="rect">
                                      <a:avLst/>
                                    </a:prstGeom>
                                    <a:noFill/>
                                    <a:ln>
                                      <a:noFill/>
                                    </a:ln>
                                  </pic:spPr>
                                </pic:pic>
                              </a:graphicData>
                            </a:graphic>
                          </wp:inline>
                        </w:drawing>
                      </w:r>
                      <w:bookmarkStart w:id="1" w:name="_Ref93393548"/>
                    </w:p>
                    <w:p w14:paraId="724721CD" w14:textId="77777777" w:rsidR="009B11BA" w:rsidRPr="009B11BA" w:rsidRDefault="009B11BA" w:rsidP="009B11BA">
                      <w:pPr>
                        <w:pStyle w:val="IndentedStandard"/>
                      </w:pPr>
                    </w:p>
                    <w:p w14:paraId="2737338D" w14:textId="77777777" w:rsidR="00770B18" w:rsidRPr="00970F26" w:rsidRDefault="00770B18" w:rsidP="00770B18">
                      <w:pPr>
                        <w:pStyle w:val="Beschriftung"/>
                      </w:pPr>
                      <w:r>
                        <w:t>Fig. </w:t>
                      </w:r>
                      <w:r>
                        <w:fldChar w:fldCharType="begin"/>
                      </w:r>
                      <w:r>
                        <w:instrText xml:space="preserve"> SEQ Fig. \* ARABIC </w:instrText>
                      </w:r>
                      <w:r>
                        <w:fldChar w:fldCharType="separate"/>
                      </w:r>
                      <w:r>
                        <w:rPr>
                          <w:noProof/>
                        </w:rPr>
                        <w:t>1</w:t>
                      </w:r>
                      <w:r>
                        <w:fldChar w:fldCharType="end"/>
                      </w:r>
                      <w:bookmarkEnd w:id="1"/>
                      <w:r>
                        <w:t xml:space="preserve">: </w:t>
                      </w:r>
                      <w:r w:rsidRPr="004E368E">
                        <w:rPr>
                          <w:b w:val="0"/>
                        </w:rPr>
                        <w:t>A typical figure caption</w:t>
                      </w:r>
                      <w:r>
                        <w:rPr>
                          <w:b w:val="0"/>
                        </w:rPr>
                        <w:t>.</w:t>
                      </w:r>
                    </w:p>
                  </w:txbxContent>
                </v:textbox>
                <w10:wrap type="topAndBottom" anchorx="margin" anchory="margin"/>
              </v:shape>
            </w:pict>
          </mc:Fallback>
        </mc:AlternateContent>
      </w:r>
      <w:r w:rsidR="004E56E0">
        <w:t>Sections of a Paper</w:t>
      </w:r>
    </w:p>
    <w:p w14:paraId="617D66A2" w14:textId="7B7F7580" w:rsidR="008F16F1" w:rsidRDefault="004E56E0" w:rsidP="0096408E">
      <w:pPr>
        <w:spacing w:line="240" w:lineRule="auto"/>
      </w:pPr>
      <w:r>
        <w:t>A</w:t>
      </w:r>
      <w:r w:rsidR="00804868">
        <w:t xml:space="preserve"> conference paper </w:t>
      </w:r>
      <w:r w:rsidR="003B51FE">
        <w:t xml:space="preserve">has a </w:t>
      </w:r>
      <w:r w:rsidR="00804868">
        <w:t xml:space="preserve">clear </w:t>
      </w:r>
      <w:r w:rsidR="003B51FE">
        <w:t xml:space="preserve">structure. </w:t>
      </w:r>
    </w:p>
    <w:p w14:paraId="2D3F3C31" w14:textId="53F836D1" w:rsidR="004E56E0" w:rsidRDefault="003B51FE" w:rsidP="0096408E">
      <w:pPr>
        <w:pStyle w:val="IndentedStandard"/>
        <w:spacing w:line="240" w:lineRule="auto"/>
      </w:pPr>
      <w:r>
        <w:t xml:space="preserve">The </w:t>
      </w:r>
      <w:r w:rsidR="008F16F1">
        <w:t>introduction section b</w:t>
      </w:r>
      <w:r>
        <w:t>egins with a paragraph introducing the research and its relevance to the community. Subsequently</w:t>
      </w:r>
      <w:r w:rsidR="00804868">
        <w:t>,</w:t>
      </w:r>
      <w:r>
        <w:t xml:space="preserve"> the state</w:t>
      </w:r>
      <w:r w:rsidR="00804868">
        <w:noBreakHyphen/>
      </w:r>
      <w:r>
        <w:t>of</w:t>
      </w:r>
      <w:r w:rsidR="00804868">
        <w:noBreakHyphen/>
      </w:r>
      <w:r>
        <w:t>the</w:t>
      </w:r>
      <w:r w:rsidR="00804868">
        <w:noBreakHyphen/>
      </w:r>
      <w:r>
        <w:t xml:space="preserve">art is </w:t>
      </w:r>
      <w:r w:rsidR="00E11D1F">
        <w:t>given</w:t>
      </w:r>
      <w:r w:rsidR="008F16F1">
        <w:t xml:space="preserve">. </w:t>
      </w:r>
      <w:r w:rsidR="00804868">
        <w:t>A</w:t>
      </w:r>
      <w:r w:rsidR="008F16F1">
        <w:t xml:space="preserve"> “</w:t>
      </w:r>
      <w:r w:rsidR="00804868">
        <w:t>H</w:t>
      </w:r>
      <w:r w:rsidR="008F16F1">
        <w:t>owever”</w:t>
      </w:r>
      <w:r w:rsidR="00804868">
        <w:t xml:space="preserve"> </w:t>
      </w:r>
      <w:r w:rsidR="008F16F1">
        <w:t xml:space="preserve">passage comments on what the world </w:t>
      </w:r>
      <w:r w:rsidR="00804868">
        <w:t xml:space="preserve">is still </w:t>
      </w:r>
      <w:r w:rsidR="008F16F1">
        <w:t xml:space="preserve">missing, has never done and </w:t>
      </w:r>
      <w:r w:rsidR="00804868">
        <w:t xml:space="preserve">hence </w:t>
      </w:r>
      <w:r w:rsidR="008F16F1">
        <w:t xml:space="preserve">is still waiting for. Finally, a “In this paper” paragraph concisely </w:t>
      </w:r>
      <w:r w:rsidR="00173D3A">
        <w:t xml:space="preserve">outlines </w:t>
      </w:r>
      <w:r w:rsidR="008F16F1">
        <w:t>how</w:t>
      </w:r>
      <w:r w:rsidR="00804868">
        <w:t xml:space="preserve"> these</w:t>
      </w:r>
      <w:r w:rsidR="008F16F1">
        <w:t xml:space="preserve"> issues have been addressed and what this paper is about.</w:t>
      </w:r>
    </w:p>
    <w:p w14:paraId="530D50DC" w14:textId="6A152F61" w:rsidR="008F16F1" w:rsidRDefault="008F16F1" w:rsidP="0096408E">
      <w:pPr>
        <w:pStyle w:val="IndentedStandard"/>
        <w:spacing w:line="240" w:lineRule="auto"/>
      </w:pPr>
      <w:r>
        <w:t>The paper then continues with a section on the operation principle, the methods, the experiment</w:t>
      </w:r>
      <w:r w:rsidR="00804868">
        <w:t>s</w:t>
      </w:r>
      <w:r>
        <w:t>, the simulation</w:t>
      </w:r>
      <w:r w:rsidR="00F76BDB">
        <w:t xml:space="preserve">s, </w:t>
      </w:r>
      <w:proofErr w:type="gramStart"/>
      <w:r w:rsidR="00F76BDB">
        <w:t>etc.</w:t>
      </w:r>
      <w:r>
        <w:t>.</w:t>
      </w:r>
      <w:proofErr w:type="gramEnd"/>
      <w:r w:rsidR="00173D3A">
        <w:t xml:space="preserve"> Add sections with </w:t>
      </w:r>
      <w:r w:rsidR="00F76BDB">
        <w:t>headings</w:t>
      </w:r>
      <w:r w:rsidR="00173D3A">
        <w:t xml:space="preserve"> as needed.</w:t>
      </w:r>
    </w:p>
    <w:p w14:paraId="27BE6DD8" w14:textId="73E9456D" w:rsidR="008F16F1" w:rsidRDefault="003649EA" w:rsidP="0096408E">
      <w:pPr>
        <w:pStyle w:val="IndentedStandard"/>
        <w:spacing w:line="240" w:lineRule="auto"/>
      </w:pPr>
      <w:r>
        <w:t>The work and results are summari</w:t>
      </w:r>
      <w:r w:rsidR="00804868">
        <w:t>s</w:t>
      </w:r>
      <w:r>
        <w:t>ed with the</w:t>
      </w:r>
      <w:r w:rsidR="008F16F1">
        <w:t xml:space="preserve"> conclusions. </w:t>
      </w:r>
      <w:r>
        <w:t xml:space="preserve">This is also the place for a potential </w:t>
      </w:r>
      <w:r w:rsidR="008F16F1">
        <w:t xml:space="preserve">outlook. </w:t>
      </w:r>
    </w:p>
    <w:p w14:paraId="7BA4A81B" w14:textId="5719538B" w:rsidR="00173D3A" w:rsidRDefault="00173D3A" w:rsidP="0096408E">
      <w:pPr>
        <w:pStyle w:val="IndentedStandard"/>
        <w:spacing w:line="240" w:lineRule="auto"/>
      </w:pPr>
      <w:r>
        <w:t>The paper ends with the acknowledg</w:t>
      </w:r>
      <w:r w:rsidR="00804868">
        <w:t>e</w:t>
      </w:r>
      <w:r>
        <w:t>ments and references.</w:t>
      </w:r>
    </w:p>
    <w:p w14:paraId="604D1709" w14:textId="40113BD9" w:rsidR="004E56E0" w:rsidRPr="009338D3" w:rsidRDefault="008F16F1" w:rsidP="0096408E">
      <w:pPr>
        <w:pStyle w:val="Heading1"/>
        <w:spacing w:line="240" w:lineRule="auto"/>
      </w:pPr>
      <w:r>
        <w:t>Format</w:t>
      </w:r>
      <w:r w:rsidR="00804868">
        <w:t>t</w:t>
      </w:r>
      <w:r>
        <w:t>ing of Paragraphs and Styles</w:t>
      </w:r>
    </w:p>
    <w:p w14:paraId="4A7A8220" w14:textId="1EE690C0" w:rsidR="00F00FAA" w:rsidRDefault="00C5752D" w:rsidP="0096408E">
      <w:pPr>
        <w:spacing w:line="240" w:lineRule="auto"/>
      </w:pPr>
      <w:r w:rsidRPr="009338D3">
        <w:t xml:space="preserve">Sections should not be numbered unless </w:t>
      </w:r>
      <w:proofErr w:type="gramStart"/>
      <w:r w:rsidRPr="009338D3">
        <w:t>absolutely necessary</w:t>
      </w:r>
      <w:proofErr w:type="gramEnd"/>
      <w:r w:rsidRPr="009338D3">
        <w:t xml:space="preserve">. There are several stylistic options pre-defined in this template for you to use. </w:t>
      </w:r>
      <w:r w:rsidR="009338D3">
        <w:t>Please</w:t>
      </w:r>
      <w:r w:rsidRPr="009338D3">
        <w:t xml:space="preserve"> stay within the paper formatting guidelines</w:t>
      </w:r>
      <w:r w:rsidR="007F3036">
        <w:t xml:space="preserve"> and use the styles provided by this template</w:t>
      </w:r>
      <w:r w:rsidRPr="009338D3">
        <w:t>. The pre-defined options are discussed in the following sections.</w:t>
      </w:r>
    </w:p>
    <w:p w14:paraId="58DED712" w14:textId="441958D1" w:rsidR="00F00FAA" w:rsidRPr="00F00FAA" w:rsidRDefault="00F00FAA" w:rsidP="0096408E">
      <w:pPr>
        <w:pStyle w:val="Heading1"/>
        <w:spacing w:line="240" w:lineRule="auto"/>
      </w:pPr>
      <w:r w:rsidRPr="00F00FAA">
        <w:t xml:space="preserve">Paper </w:t>
      </w:r>
      <w:r w:rsidR="00E56BC7">
        <w:t>L</w:t>
      </w:r>
      <w:r w:rsidRPr="00F00FAA">
        <w:t>ength</w:t>
      </w:r>
    </w:p>
    <w:p w14:paraId="02CE7A4B" w14:textId="10D66475" w:rsidR="00F00FAA" w:rsidRDefault="00F00FAA" w:rsidP="0096408E">
      <w:pPr>
        <w:spacing w:line="240" w:lineRule="auto"/>
      </w:pPr>
      <w:r w:rsidRPr="00804868">
        <w:t xml:space="preserve">The length of the full paper should not exceed </w:t>
      </w:r>
      <w:r w:rsidR="00804868" w:rsidRPr="00804868">
        <w:t>3</w:t>
      </w:r>
      <w:r w:rsidR="009338D3" w:rsidRPr="00804868">
        <w:t> </w:t>
      </w:r>
      <w:r w:rsidRPr="00804868">
        <w:t>pages. Up to one</w:t>
      </w:r>
      <w:r w:rsidRPr="00F00FAA">
        <w:t xml:space="preserve">, additional, </w:t>
      </w:r>
      <w:r w:rsidR="00804868">
        <w:t>fourth</w:t>
      </w:r>
      <w:r w:rsidRPr="00F00FAA">
        <w:t xml:space="preserve"> page can be</w:t>
      </w:r>
      <w:r w:rsidR="009338D3">
        <w:t xml:space="preserve"> </w:t>
      </w:r>
      <w:r w:rsidRPr="00F00FAA">
        <w:t>used for references</w:t>
      </w:r>
      <w:r w:rsidR="00AE5A10">
        <w:t xml:space="preserve"> and acknowledgements</w:t>
      </w:r>
      <w:r w:rsidRPr="00F00FAA">
        <w:t>.</w:t>
      </w:r>
    </w:p>
    <w:p w14:paraId="1ADDA3CE" w14:textId="59F00B74" w:rsidR="00804868" w:rsidRPr="00F00FAA" w:rsidRDefault="00804868" w:rsidP="0096408E">
      <w:pPr>
        <w:pStyle w:val="Heading1"/>
        <w:spacing w:line="240" w:lineRule="auto"/>
      </w:pPr>
      <w:r w:rsidRPr="00F00FAA">
        <w:t>References</w:t>
      </w:r>
      <w:r>
        <w:t xml:space="preserve"> and Footnotes</w:t>
      </w:r>
    </w:p>
    <w:p w14:paraId="147A6EBF" w14:textId="6731C0ED" w:rsidR="00770B18" w:rsidRDefault="00804868" w:rsidP="00770B18">
      <w:pPr>
        <w:spacing w:line="240" w:lineRule="auto"/>
      </w:pPr>
      <w:r w:rsidRPr="00804868">
        <w:t>References</w:t>
      </w:r>
      <w:r w:rsidR="00AE5A10">
        <w:t xml:space="preserve"> and acknowledgements</w:t>
      </w:r>
      <w:r w:rsidRPr="00804868">
        <w:t xml:space="preserve"> may use a fourth page. This</w:t>
      </w:r>
      <w:r w:rsidRPr="00F00FAA">
        <w:t xml:space="preserve"> additional</w:t>
      </w:r>
      <w:r>
        <w:t xml:space="preserve"> </w:t>
      </w:r>
      <w:r w:rsidRPr="00F00FAA">
        <w:t>page is for references</w:t>
      </w:r>
      <w:r w:rsidR="00970F26">
        <w:t xml:space="preserve"> </w:t>
      </w:r>
      <w:r w:rsidRPr="00F00FAA">
        <w:t xml:space="preserve">only. </w:t>
      </w:r>
      <w:proofErr w:type="gramStart"/>
      <w:r w:rsidRPr="00F00FAA">
        <w:t>Footnotes,</w:t>
      </w:r>
      <w:proofErr w:type="gramEnd"/>
      <w:r>
        <w:t xml:space="preserve"> </w:t>
      </w:r>
      <w:r w:rsidRPr="00F00FAA">
        <w:t>should appear as footnotes, and should not be</w:t>
      </w:r>
      <w:r>
        <w:t xml:space="preserve"> </w:t>
      </w:r>
      <w:r w:rsidRPr="00F00FAA">
        <w:t>included within the references section.</w:t>
      </w:r>
      <w:r w:rsidR="00C44FEA">
        <w:t xml:space="preserve"> Citations must be easy and quick to find. Please list all the authors, give the title in full length, do not abbreviate journal and conference names and</w:t>
      </w:r>
      <w:r w:rsidR="00AE5A10">
        <w:t xml:space="preserve"> </w:t>
      </w:r>
      <w:r w:rsidR="00C44FEA">
        <w:t>add the DOI number incl. a link.</w:t>
      </w:r>
    </w:p>
    <w:p w14:paraId="69BD2C6A" w14:textId="5413BE5A" w:rsidR="00F00FAA" w:rsidRPr="00F00FAA" w:rsidRDefault="00F00FAA" w:rsidP="0096408E">
      <w:pPr>
        <w:pStyle w:val="Heading1"/>
        <w:spacing w:line="240" w:lineRule="auto"/>
      </w:pPr>
      <w:r w:rsidRPr="00F00FAA">
        <w:t>Citing prior work</w:t>
      </w:r>
    </w:p>
    <w:p w14:paraId="5C015BD8" w14:textId="3BF762CF" w:rsidR="004E56E0" w:rsidRDefault="00F00FAA" w:rsidP="0096408E">
      <w:pPr>
        <w:spacing w:line="240" w:lineRule="auto"/>
      </w:pPr>
      <w:r w:rsidRPr="00F00FAA">
        <w:t xml:space="preserve">References appear in the text </w:t>
      </w:r>
      <w:r w:rsidR="003547D9">
        <w:t xml:space="preserve">using square brackets </w:t>
      </w:r>
      <w:r w:rsidRPr="00F00FAA">
        <w:t xml:space="preserve">like </w:t>
      </w:r>
      <w:r w:rsidRPr="004E368E">
        <w:t>[1]</w:t>
      </w:r>
      <w:r w:rsidRPr="00F00FAA">
        <w:t xml:space="preserve">, </w:t>
      </w:r>
      <w:r w:rsidRPr="004E368E">
        <w:t>[1</w:t>
      </w:r>
      <w:r w:rsidR="004E368E">
        <w:t>-</w:t>
      </w:r>
      <w:r w:rsidRPr="004E368E">
        <w:t>3]</w:t>
      </w:r>
      <w:r w:rsidRPr="00F00FAA">
        <w:t xml:space="preserve"> or </w:t>
      </w:r>
      <w:r w:rsidRPr="004E368E">
        <w:t>[1</w:t>
      </w:r>
      <w:r w:rsidR="004E368E">
        <w:t>,</w:t>
      </w:r>
      <w:r w:rsidRPr="004E368E">
        <w:t>4]</w:t>
      </w:r>
      <w:r w:rsidR="004E368E">
        <w:t xml:space="preserve"> following the citation standard</w:t>
      </w:r>
      <w:r w:rsidRPr="00F00FAA">
        <w:t xml:space="preserve">. </w:t>
      </w:r>
      <w:r w:rsidR="003B51FE" w:rsidRPr="00F00FAA">
        <w:t>This saves some</w:t>
      </w:r>
      <w:r w:rsidR="003B51FE">
        <w:t xml:space="preserve"> </w:t>
      </w:r>
      <w:r w:rsidR="003B51FE" w:rsidRPr="00F00FAA">
        <w:t xml:space="preserve">space, which can come in handy on a </w:t>
      </w:r>
      <w:r w:rsidR="00804868" w:rsidRPr="00804868">
        <w:t>3</w:t>
      </w:r>
      <w:r w:rsidR="003B51FE" w:rsidRPr="00804868">
        <w:t>-page p</w:t>
      </w:r>
      <w:r w:rsidR="003B51FE" w:rsidRPr="00F00FAA">
        <w:t>aper.</w:t>
      </w:r>
    </w:p>
    <w:p w14:paraId="56263010" w14:textId="23F84BAA" w:rsidR="004E56E0" w:rsidRDefault="004E56E0" w:rsidP="0096408E">
      <w:pPr>
        <w:pStyle w:val="IndentedStandard"/>
        <w:spacing w:line="240" w:lineRule="auto"/>
      </w:pPr>
      <w:r>
        <w:t xml:space="preserve">If multiple papers are cited such as here </w:t>
      </w:r>
      <w:r w:rsidRPr="004E368E">
        <w:t>[1</w:t>
      </w:r>
      <w:r>
        <w:t>-</w:t>
      </w:r>
      <w:r w:rsidRPr="004E368E">
        <w:t>3]</w:t>
      </w:r>
      <w:r>
        <w:t xml:space="preserve"> then </w:t>
      </w:r>
      <w:r w:rsidR="003B51FE">
        <w:t>they are sorted in the order as they were published. The oldest paper is cited first.</w:t>
      </w:r>
    </w:p>
    <w:p w14:paraId="256CC60A" w14:textId="77777777" w:rsidR="00DF0978" w:rsidRDefault="00DF0978" w:rsidP="0096408E">
      <w:pPr>
        <w:pStyle w:val="Heading1"/>
        <w:spacing w:line="240" w:lineRule="auto"/>
      </w:pPr>
      <w:r>
        <w:t>Indent</w:t>
      </w:r>
    </w:p>
    <w:p w14:paraId="58F63364" w14:textId="77777777" w:rsidR="00DF0978" w:rsidRDefault="00DF0978" w:rsidP="0096408E">
      <w:pPr>
        <w:spacing w:line="240" w:lineRule="auto"/>
      </w:pPr>
      <w:r>
        <w:t>The first paragraph of a section is without indent (</w:t>
      </w:r>
      <w:r w:rsidRPr="00C44FEA">
        <w:rPr>
          <w:rStyle w:val="IndentedStandardZchn"/>
        </w:rPr>
        <w:t>Style: Standard).</w:t>
      </w:r>
    </w:p>
    <w:p w14:paraId="077B6F62" w14:textId="33697084" w:rsidR="00DF0978" w:rsidRPr="004E56E0" w:rsidRDefault="00DF0978" w:rsidP="0096408E">
      <w:pPr>
        <w:pStyle w:val="IndentedStandard"/>
        <w:spacing w:line="240" w:lineRule="auto"/>
      </w:pPr>
      <w:r>
        <w:t>The second and all further paragraphs should have an indent (Style: Indented Standard).</w:t>
      </w:r>
    </w:p>
    <w:p w14:paraId="77CDA297" w14:textId="77777777" w:rsidR="00804868" w:rsidRPr="009A39C5" w:rsidRDefault="00804868" w:rsidP="0096408E">
      <w:pPr>
        <w:pStyle w:val="Heading1"/>
        <w:spacing w:line="240" w:lineRule="auto"/>
      </w:pPr>
      <w:r w:rsidRPr="009A39C5">
        <w:t>Enumerations</w:t>
      </w:r>
    </w:p>
    <w:p w14:paraId="26E3682D" w14:textId="77777777" w:rsidR="00804868" w:rsidRPr="009A39C5" w:rsidRDefault="00804868" w:rsidP="0096408E">
      <w:pPr>
        <w:spacing w:line="240" w:lineRule="auto"/>
      </w:pPr>
      <w:r w:rsidRPr="009A39C5">
        <w:t xml:space="preserve">Should you decide for </w:t>
      </w:r>
      <w:r>
        <w:t xml:space="preserve">enumerations, </w:t>
      </w:r>
      <w:r w:rsidRPr="009A39C5">
        <w:t>here are examples for lists:</w:t>
      </w:r>
    </w:p>
    <w:p w14:paraId="7D2060C8" w14:textId="77777777" w:rsidR="00804868" w:rsidRPr="009A39C5" w:rsidRDefault="00804868" w:rsidP="0096408E">
      <w:pPr>
        <w:pStyle w:val="ListParagraph"/>
        <w:numPr>
          <w:ilvl w:val="0"/>
          <w:numId w:val="36"/>
        </w:numPr>
        <w:spacing w:line="240" w:lineRule="auto"/>
      </w:pPr>
      <w:r w:rsidRPr="009A39C5">
        <w:t>A bullet list including things like this,</w:t>
      </w:r>
    </w:p>
    <w:p w14:paraId="5E2DE213" w14:textId="77777777" w:rsidR="00804868" w:rsidRPr="009A39C5" w:rsidRDefault="00804868" w:rsidP="0096408E">
      <w:pPr>
        <w:pStyle w:val="ListParagraph"/>
        <w:numPr>
          <w:ilvl w:val="0"/>
          <w:numId w:val="37"/>
        </w:numPr>
        <w:spacing w:line="240" w:lineRule="auto"/>
      </w:pPr>
      <w:r w:rsidRPr="009A39C5">
        <w:t>or this,</w:t>
      </w:r>
    </w:p>
    <w:p w14:paraId="2146D1D7" w14:textId="77777777" w:rsidR="00804868" w:rsidRPr="009A39C5" w:rsidRDefault="00804868" w:rsidP="0096408E">
      <w:pPr>
        <w:pStyle w:val="ListParagraph"/>
        <w:numPr>
          <w:ilvl w:val="0"/>
          <w:numId w:val="38"/>
        </w:numPr>
        <w:spacing w:line="240" w:lineRule="auto"/>
      </w:pPr>
      <w:r w:rsidRPr="009A39C5">
        <w:t>or even this.</w:t>
      </w:r>
    </w:p>
    <w:p w14:paraId="34ECDDE7" w14:textId="77777777" w:rsidR="00804868" w:rsidRPr="009A39C5" w:rsidRDefault="00804868" w:rsidP="0096408E">
      <w:pPr>
        <w:spacing w:line="240" w:lineRule="auto"/>
      </w:pPr>
      <w:r w:rsidRPr="009A39C5">
        <w:t xml:space="preserve">Of course, you can use an enumeration </w:t>
      </w:r>
      <w:proofErr w:type="gramStart"/>
      <w:r w:rsidRPr="009A39C5">
        <w:t>instead</w:t>
      </w:r>
      <w:proofErr w:type="gramEnd"/>
    </w:p>
    <w:p w14:paraId="7E09B49D" w14:textId="77777777" w:rsidR="00804868" w:rsidRPr="00635DB4" w:rsidRDefault="00804868" w:rsidP="0096408E">
      <w:pPr>
        <w:pStyle w:val="ListParagraph"/>
        <w:numPr>
          <w:ilvl w:val="0"/>
          <w:numId w:val="44"/>
        </w:numPr>
        <w:spacing w:line="240" w:lineRule="auto"/>
      </w:pPr>
      <w:bookmarkStart w:id="1" w:name="_Ref377721916"/>
      <w:r w:rsidRPr="00635DB4">
        <w:t>like this,</w:t>
      </w:r>
      <w:bookmarkEnd w:id="1"/>
    </w:p>
    <w:p w14:paraId="5562F919" w14:textId="792DBE91" w:rsidR="00804868" w:rsidRDefault="00804868" w:rsidP="0096408E">
      <w:pPr>
        <w:pStyle w:val="ListParagraph"/>
        <w:numPr>
          <w:ilvl w:val="0"/>
          <w:numId w:val="44"/>
        </w:numPr>
        <w:spacing w:line="240" w:lineRule="auto"/>
      </w:pPr>
      <w:r w:rsidRPr="00635DB4">
        <w:t>or this,</w:t>
      </w:r>
    </w:p>
    <w:p w14:paraId="6AF4AC6C" w14:textId="5864C759" w:rsidR="00804868" w:rsidRPr="00635DB4" w:rsidRDefault="00804868" w:rsidP="0096408E">
      <w:pPr>
        <w:pStyle w:val="ListParagraph"/>
        <w:numPr>
          <w:ilvl w:val="0"/>
          <w:numId w:val="44"/>
        </w:numPr>
        <w:spacing w:line="240" w:lineRule="auto"/>
      </w:pPr>
      <w:r>
        <w:t>or even this.</w:t>
      </w:r>
    </w:p>
    <w:p w14:paraId="56191E5E" w14:textId="09F50967" w:rsidR="00C5752D" w:rsidRPr="009A39C5" w:rsidRDefault="00C5752D" w:rsidP="0096408E">
      <w:pPr>
        <w:pStyle w:val="Heading1"/>
        <w:spacing w:line="240" w:lineRule="auto"/>
      </w:pPr>
      <w:r w:rsidRPr="009A39C5">
        <w:t>Figures</w:t>
      </w:r>
    </w:p>
    <w:p w14:paraId="33E30F2A" w14:textId="77777777" w:rsidR="00770B18" w:rsidRDefault="00C5752D" w:rsidP="00770B18">
      <w:pPr>
        <w:spacing w:line="240" w:lineRule="auto"/>
        <w:rPr>
          <w:bCs/>
        </w:rPr>
      </w:pPr>
      <w:r w:rsidRPr="009A39C5">
        <w:t>All fonts used within figures (axes labels, descriptions, etc.) must appear at least at 7</w:t>
      </w:r>
      <w:r w:rsidR="00CF6776">
        <w:t> </w:t>
      </w:r>
      <w:r w:rsidRPr="009A39C5">
        <w:t>pt in the final figure size</w:t>
      </w:r>
      <w:r>
        <w:t>.</w:t>
      </w:r>
      <w:r w:rsidRPr="009A39C5">
        <w:t xml:space="preserve"> The </w:t>
      </w:r>
      <w:r w:rsidRPr="00770B18">
        <w:rPr>
          <w:bCs/>
        </w:rPr>
        <w:t>resolution of the figures must be high enough</w:t>
      </w:r>
      <w:r w:rsidRPr="009A39C5">
        <w:t xml:space="preserve"> to be easily </w:t>
      </w:r>
      <w:r w:rsidR="00CF6776">
        <w:t>legible</w:t>
      </w:r>
      <w:r w:rsidRPr="009A39C5">
        <w:t xml:space="preserve"> when printed. The </w:t>
      </w:r>
      <w:r w:rsidRPr="00770B18">
        <w:rPr>
          <w:bCs/>
        </w:rPr>
        <w:t xml:space="preserve">paper must be able to be printed clearly on standard </w:t>
      </w:r>
      <w:r w:rsidRPr="00770B18">
        <w:rPr>
          <w:bCs/>
          <w:i/>
        </w:rPr>
        <w:t>black-and-</w:t>
      </w:r>
      <w:r w:rsidR="0096408E" w:rsidRPr="00770B18">
        <w:rPr>
          <w:bCs/>
          <w:i/>
        </w:rPr>
        <w:t>w</w:t>
      </w:r>
      <w:r w:rsidRPr="00770B18">
        <w:rPr>
          <w:bCs/>
          <w:i/>
        </w:rPr>
        <w:t>hite</w:t>
      </w:r>
      <w:r w:rsidRPr="00770B18">
        <w:rPr>
          <w:bCs/>
        </w:rPr>
        <w:t xml:space="preserve"> printers.</w:t>
      </w:r>
    </w:p>
    <w:p w14:paraId="7C8E2DC1" w14:textId="60082793" w:rsidR="00C5752D" w:rsidRPr="009A39C5" w:rsidRDefault="00770B18" w:rsidP="00770B18">
      <w:pPr>
        <w:spacing w:line="240" w:lineRule="auto"/>
      </w:pPr>
      <w:r>
        <w:rPr>
          <w:noProof/>
          <w:lang w:val="it-IT" w:eastAsia="it-IT"/>
        </w:rPr>
        <w:lastRenderedPageBreak/>
        <mc:AlternateContent>
          <mc:Choice Requires="wps">
            <w:drawing>
              <wp:anchor distT="0" distB="0" distL="114300" distR="114300" simplePos="0" relativeHeight="251667456" behindDoc="0" locked="0" layoutInCell="1" allowOverlap="0" wp14:anchorId="46706576" wp14:editId="4FAD64F1">
                <wp:simplePos x="0" y="0"/>
                <wp:positionH relativeFrom="margin">
                  <wp:align>center</wp:align>
                </wp:positionH>
                <wp:positionV relativeFrom="margin">
                  <wp:align>top</wp:align>
                </wp:positionV>
                <wp:extent cx="5752465" cy="1585595"/>
                <wp:effectExtent l="0" t="0" r="635" b="1905"/>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85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75FED" w14:textId="77777777" w:rsidR="00770B18" w:rsidRDefault="00770B18" w:rsidP="00770B18">
                            <w:pPr>
                              <w:jc w:val="center"/>
                              <w:rPr>
                                <w:noProof/>
                                <w:lang w:val="nl-BE" w:eastAsia="nl-BE"/>
                              </w:rPr>
                            </w:pPr>
                            <w:r w:rsidRPr="00195546">
                              <w:rPr>
                                <w:noProof/>
                              </w:rPr>
                              <w:drawing>
                                <wp:inline distT="0" distB="0" distL="0" distR="0" wp14:anchorId="0228304B" wp14:editId="5AD1654B">
                                  <wp:extent cx="1780540" cy="1189527"/>
                                  <wp:effectExtent l="0" t="0" r="0" b="0"/>
                                  <wp:docPr id="1472016515" name="Grafik 3" descr="Ein Bild, das Text,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49628" name="Grafik 3" descr="Ein Bild, das Text, Schrift, Design, Typografie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614" cy="1200934"/>
                                          </a:xfrm>
                                          <a:prstGeom prst="rect">
                                            <a:avLst/>
                                          </a:prstGeom>
                                          <a:noFill/>
                                          <a:ln>
                                            <a:noFill/>
                                          </a:ln>
                                        </pic:spPr>
                                      </pic:pic>
                                    </a:graphicData>
                                  </a:graphic>
                                </wp:inline>
                              </w:drawing>
                            </w:r>
                          </w:p>
                          <w:p w14:paraId="42753221" w14:textId="77777777" w:rsidR="009B11BA" w:rsidRPr="009B11BA" w:rsidRDefault="009B11BA" w:rsidP="009B11BA">
                            <w:pPr>
                              <w:pStyle w:val="IndentedStandard"/>
                              <w:rPr>
                                <w:lang w:val="nl-BE" w:eastAsia="nl-BE"/>
                              </w:rPr>
                            </w:pPr>
                          </w:p>
                          <w:p w14:paraId="64B801C1" w14:textId="77777777" w:rsidR="00770B18" w:rsidRPr="004E368E" w:rsidRDefault="00770B18" w:rsidP="00770B18">
                            <w:pPr>
                              <w:pStyle w:val="Caption"/>
                              <w:rPr>
                                <w:b w:val="0"/>
                              </w:rPr>
                            </w:pPr>
                            <w:bookmarkStart w:id="2" w:name="_Ref93393564"/>
                            <w:r>
                              <w:t>Fig. </w:t>
                            </w:r>
                            <w:r>
                              <w:fldChar w:fldCharType="begin"/>
                            </w:r>
                            <w:r>
                              <w:instrText xml:space="preserve"> SEQ Fig. \* ARABIC </w:instrText>
                            </w:r>
                            <w:r>
                              <w:fldChar w:fldCharType="separate"/>
                            </w:r>
                            <w:r>
                              <w:rPr>
                                <w:noProof/>
                              </w:rPr>
                              <w:t>2</w:t>
                            </w:r>
                            <w:r>
                              <w:fldChar w:fldCharType="end"/>
                            </w:r>
                            <w:bookmarkEnd w:id="2"/>
                            <w:r>
                              <w:t xml:space="preserve">: </w:t>
                            </w:r>
                            <w:r w:rsidRPr="004E368E">
                              <w:rPr>
                                <w:b w:val="0"/>
                              </w:rPr>
                              <w:t>A typical figure caption</w:t>
                            </w:r>
                            <w:r>
                              <w:rPr>
                                <w:b w:val="0"/>
                              </w:rPr>
                              <w:t xml:space="preserve"> with a short text that tells the </w:t>
                            </w:r>
                            <w:r w:rsidRPr="009565CC">
                              <w:rPr>
                                <w:b w:val="0"/>
                              </w:rPr>
                              <w:t xml:space="preserve">story </w:t>
                            </w:r>
                            <w:proofErr w:type="gramStart"/>
                            <w:r w:rsidRPr="009565CC">
                              <w:rPr>
                                <w:b w:val="0"/>
                              </w:rPr>
                              <w:t>“top</w:t>
                            </w:r>
                            <w:proofErr w:type="gramEnd"/>
                            <w:r w:rsidRPr="009565CC">
                              <w:rPr>
                                <w:b w:val="0"/>
                              </w:rPr>
                              <w:t xml:space="preserve"> down”. </w:t>
                            </w:r>
                            <w:r w:rsidRPr="002F0B95">
                              <w:rPr>
                                <w:b w:val="0"/>
                              </w:rPr>
                              <w:t>The ECOC 202</w:t>
                            </w:r>
                            <w:r>
                              <w:rPr>
                                <w:b w:val="0"/>
                              </w:rPr>
                              <w:t>4 logo</w:t>
                            </w:r>
                            <w:r w:rsidRPr="002F0B95">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6576" id="_x0000_s1027" type="#_x0000_t202" style="position:absolute;left:0;text-align:left;margin-left:0;margin-top:0;width:452.95pt;height:124.8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" o:allowoverlap="f" stroked="f">
                <v:textbox>
                  <w:txbxContent>
                    <w:p w14:paraId="7DC75FED" w14:textId="77777777" w:rsidR="00770B18" w:rsidRDefault="00770B18" w:rsidP="00770B18">
                      <w:pPr>
                        <w:jc w:val="center"/>
                        <w:rPr>
                          <w:noProof/>
                          <w:lang w:val="nl-BE" w:eastAsia="nl-BE"/>
                        </w:rPr>
                      </w:pPr>
                      <w:r w:rsidRPr="00195546">
                        <w:rPr>
                          <w:noProof/>
                        </w:rPr>
                        <w:drawing>
                          <wp:inline distT="0" distB="0" distL="0" distR="0" wp14:anchorId="0228304B" wp14:editId="5AD1654B">
                            <wp:extent cx="1780540" cy="1189527"/>
                            <wp:effectExtent l="0" t="0" r="0" b="0"/>
                            <wp:docPr id="1472016515" name="Grafik 3" descr="Ein Bild, das Text,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49628" name="Grafik 3" descr="Ein Bild, das Text, Schrift, Design, Typografie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614" cy="1200934"/>
                                    </a:xfrm>
                                    <a:prstGeom prst="rect">
                                      <a:avLst/>
                                    </a:prstGeom>
                                    <a:noFill/>
                                    <a:ln>
                                      <a:noFill/>
                                    </a:ln>
                                  </pic:spPr>
                                </pic:pic>
                              </a:graphicData>
                            </a:graphic>
                          </wp:inline>
                        </w:drawing>
                      </w:r>
                    </w:p>
                    <w:p w14:paraId="42753221" w14:textId="77777777" w:rsidR="009B11BA" w:rsidRPr="009B11BA" w:rsidRDefault="009B11BA" w:rsidP="009B11BA">
                      <w:pPr>
                        <w:pStyle w:val="IndentedStandard"/>
                        <w:rPr>
                          <w:lang w:val="nl-BE" w:eastAsia="nl-BE"/>
                        </w:rPr>
                      </w:pPr>
                    </w:p>
                    <w:p w14:paraId="64B801C1" w14:textId="77777777" w:rsidR="00770B18" w:rsidRPr="004E368E" w:rsidRDefault="00770B18" w:rsidP="00770B18">
                      <w:pPr>
                        <w:pStyle w:val="Beschriftung"/>
                        <w:rPr>
                          <w:b w:val="0"/>
                        </w:rPr>
                      </w:pPr>
                      <w:bookmarkStart w:id="4" w:name="_Ref93393564"/>
                      <w:r>
                        <w:t>Fig. </w:t>
                      </w:r>
                      <w:r>
                        <w:fldChar w:fldCharType="begin"/>
                      </w:r>
                      <w:r>
                        <w:instrText xml:space="preserve"> SEQ Fig. \* ARABIC </w:instrText>
                      </w:r>
                      <w:r>
                        <w:fldChar w:fldCharType="separate"/>
                      </w:r>
                      <w:r>
                        <w:rPr>
                          <w:noProof/>
                        </w:rPr>
                        <w:t>2</w:t>
                      </w:r>
                      <w:r>
                        <w:fldChar w:fldCharType="end"/>
                      </w:r>
                      <w:bookmarkEnd w:id="4"/>
                      <w:r>
                        <w:t xml:space="preserve">: </w:t>
                      </w:r>
                      <w:r w:rsidRPr="004E368E">
                        <w:rPr>
                          <w:b w:val="0"/>
                        </w:rPr>
                        <w:t>A typical figure caption</w:t>
                      </w:r>
                      <w:r>
                        <w:rPr>
                          <w:b w:val="0"/>
                        </w:rPr>
                        <w:t xml:space="preserve"> with a short text that tells the </w:t>
                      </w:r>
                      <w:r w:rsidRPr="009565CC">
                        <w:rPr>
                          <w:b w:val="0"/>
                        </w:rPr>
                        <w:t xml:space="preserve">story </w:t>
                      </w:r>
                      <w:proofErr w:type="gramStart"/>
                      <w:r w:rsidRPr="009565CC">
                        <w:rPr>
                          <w:b w:val="0"/>
                        </w:rPr>
                        <w:t>“top</w:t>
                      </w:r>
                      <w:proofErr w:type="gramEnd"/>
                      <w:r w:rsidRPr="009565CC">
                        <w:rPr>
                          <w:b w:val="0"/>
                        </w:rPr>
                        <w:t xml:space="preserve"> down”. </w:t>
                      </w:r>
                      <w:r w:rsidRPr="002F0B95">
                        <w:rPr>
                          <w:b w:val="0"/>
                        </w:rPr>
                        <w:t>The ECOC 202</w:t>
                      </w:r>
                      <w:r>
                        <w:rPr>
                          <w:b w:val="0"/>
                        </w:rPr>
                        <w:t>4 logo</w:t>
                      </w:r>
                      <w:r w:rsidRPr="002F0B95">
                        <w:rPr>
                          <w:b w:val="0"/>
                        </w:rPr>
                        <w:t>.</w:t>
                      </w:r>
                    </w:p>
                  </w:txbxContent>
                </v:textbox>
                <w10:wrap type="topAndBottom" anchorx="margin" anchory="margin"/>
              </v:shape>
            </w:pict>
          </mc:Fallback>
        </mc:AlternateContent>
      </w:r>
      <w:r w:rsidR="003B51FE" w:rsidRPr="009A39C5">
        <w:t>You may use either si</w:t>
      </w:r>
      <w:r w:rsidR="003B51FE">
        <w:t xml:space="preserve">ngle-column figures like </w:t>
      </w:r>
      <w:r w:rsidR="003B51FE">
        <w:fldChar w:fldCharType="begin"/>
      </w:r>
      <w:r w:rsidR="003B51FE">
        <w:instrText xml:space="preserve"> REF _Ref93393548 \h </w:instrText>
      </w:r>
      <w:r w:rsidR="0096408E">
        <w:instrText xml:space="preserve"> \* MERGEFORMAT </w:instrText>
      </w:r>
      <w:r w:rsidR="003B51FE">
        <w:fldChar w:fldCharType="separate"/>
      </w:r>
      <w:r w:rsidR="00723241">
        <w:t>Fig. </w:t>
      </w:r>
      <w:r w:rsidR="00723241">
        <w:rPr>
          <w:noProof/>
        </w:rPr>
        <w:t>1</w:t>
      </w:r>
      <w:r w:rsidR="003B51FE">
        <w:fldChar w:fldCharType="end"/>
      </w:r>
      <w:r w:rsidR="003B51FE" w:rsidRPr="009A39C5">
        <w:t xml:space="preserve"> or double-column figures like </w:t>
      </w:r>
      <w:r w:rsidR="003B51FE">
        <w:fldChar w:fldCharType="begin"/>
      </w:r>
      <w:r w:rsidR="003B51FE">
        <w:instrText xml:space="preserve"> REF _Ref93393564 \h </w:instrText>
      </w:r>
      <w:r w:rsidR="0096408E">
        <w:instrText xml:space="preserve"> \* MERGEFORMAT </w:instrText>
      </w:r>
      <w:r w:rsidR="003B51FE">
        <w:fldChar w:fldCharType="separate"/>
      </w:r>
      <w:r w:rsidR="00723241">
        <w:t>Fig. </w:t>
      </w:r>
      <w:r w:rsidR="00723241">
        <w:rPr>
          <w:noProof/>
        </w:rPr>
        <w:t>2</w:t>
      </w:r>
      <w:r w:rsidR="003B51FE">
        <w:fldChar w:fldCharType="end"/>
      </w:r>
      <w:r w:rsidR="003B51FE" w:rsidRPr="009A39C5">
        <w:t xml:space="preserve">. </w:t>
      </w:r>
      <w:r w:rsidR="003B51FE">
        <w:t xml:space="preserve">Subfigures may be used and should by labelled (a), (b), … and referred to in the main text. </w:t>
      </w:r>
      <w:r w:rsidR="003B51FE" w:rsidRPr="009A39C5">
        <w:t xml:space="preserve">Please leave sufficient space between figures and text. We recommend </w:t>
      </w:r>
      <w:r w:rsidR="003B51FE">
        <w:t xml:space="preserve">the </w:t>
      </w:r>
      <w:r w:rsidR="003B51FE" w:rsidRPr="009A39C5">
        <w:t xml:space="preserve">placement of figures on either the top or the bottom of a page to save space. In any case, the figure caption should appear beneath the figure in </w:t>
      </w:r>
      <w:r w:rsidR="003B51FE">
        <w:t>8 </w:t>
      </w:r>
      <w:r w:rsidR="003B51FE" w:rsidRPr="009A39C5">
        <w:t>pt font.</w:t>
      </w:r>
    </w:p>
    <w:p w14:paraId="757E30DB" w14:textId="50057A84" w:rsidR="00C5752D" w:rsidRPr="009A39C5" w:rsidRDefault="00C5752D" w:rsidP="0096408E">
      <w:pPr>
        <w:pStyle w:val="Heading1"/>
        <w:spacing w:line="240" w:lineRule="auto"/>
      </w:pPr>
      <w:r w:rsidRPr="009A39C5">
        <w:t>Tables</w:t>
      </w:r>
    </w:p>
    <w:p w14:paraId="0525498F" w14:textId="4431118B" w:rsidR="00C5752D" w:rsidRPr="009A39C5" w:rsidRDefault="00DF0978" w:rsidP="0096408E">
      <w:pPr>
        <w:spacing w:line="240" w:lineRule="auto"/>
      </w:pPr>
      <w:r>
        <w:rPr>
          <w:noProof/>
          <w:lang w:val="it-IT" w:eastAsia="it-IT"/>
        </w:rPr>
        <mc:AlternateContent>
          <mc:Choice Requires="wps">
            <w:drawing>
              <wp:anchor distT="0" distB="0" distL="114300" distR="114300" simplePos="0" relativeHeight="251658240" behindDoc="0" locked="0" layoutInCell="1" allowOverlap="0" wp14:anchorId="0AA5A13B" wp14:editId="61AEE235">
                <wp:simplePos x="0" y="0"/>
                <wp:positionH relativeFrom="column">
                  <wp:posOffset>10795</wp:posOffset>
                </wp:positionH>
                <wp:positionV relativeFrom="page">
                  <wp:posOffset>5124439</wp:posOffset>
                </wp:positionV>
                <wp:extent cx="2730500" cy="1929130"/>
                <wp:effectExtent l="0" t="0" r="0" b="0"/>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92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529B4" w14:textId="79EE8182" w:rsidR="00C5752D" w:rsidRPr="003440AE" w:rsidRDefault="001460BC" w:rsidP="001460BC">
                            <w:pPr>
                              <w:pStyle w:val="Caption"/>
                              <w:keepNext/>
                            </w:pPr>
                            <w:bookmarkStart w:id="3" w:name="_Ref93400673"/>
                            <w:r>
                              <w:t>Tab. </w:t>
                            </w:r>
                            <w:r>
                              <w:fldChar w:fldCharType="begin"/>
                            </w:r>
                            <w:r>
                              <w:instrText xml:space="preserve"> SEQ Tab. \* ARABIC </w:instrText>
                            </w:r>
                            <w:r>
                              <w:fldChar w:fldCharType="separate"/>
                            </w:r>
                            <w:r w:rsidR="00723241">
                              <w:rPr>
                                <w:noProof/>
                              </w:rPr>
                              <w:t>1</w:t>
                            </w:r>
                            <w:r>
                              <w:fldChar w:fldCharType="end"/>
                            </w:r>
                            <w:bookmarkEnd w:id="3"/>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A13B" id="_x0000_t202" coordsize="21600,21600" o:spt="202" path="m,l,21600r21600,l21600,xe">
                <v:stroke joinstyle="miter"/>
                <v:path gradientshapeok="t" o:connecttype="rect"/>
              </v:shapetype>
              <v:shape id="Text Box 13" o:spid="_x0000_s1028" type="#_x0000_t202" style="position:absolute;left:0;text-align:left;margin-left:.85pt;margin-top:403.5pt;width:215pt;height:1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" o:allowoverlap="f" stroked="f">
                <v:textbox inset="0,,0">
                  <w:txbxContent>
                    <w:p w14:paraId="58F529B4" w14:textId="79EE8182" w:rsidR="00C5752D" w:rsidRPr="003440AE" w:rsidRDefault="001460BC" w:rsidP="001460BC">
                      <w:pPr>
                        <w:pStyle w:val="Caption"/>
                        <w:keepNext/>
                      </w:pPr>
                      <w:bookmarkStart w:id="4" w:name="_Ref93400673"/>
                      <w:r>
                        <w:t>Tab. </w:t>
                      </w:r>
                      <w:r>
                        <w:fldChar w:fldCharType="begin"/>
                      </w:r>
                      <w:r>
                        <w:instrText xml:space="preserve"> SEQ Tab. \* ARABIC </w:instrText>
                      </w:r>
                      <w:r>
                        <w:fldChar w:fldCharType="separate"/>
                      </w:r>
                      <w:r w:rsidR="00723241">
                        <w:rPr>
                          <w:noProof/>
                        </w:rPr>
                        <w:t>1</w:t>
                      </w:r>
                      <w:r>
                        <w:fldChar w:fldCharType="end"/>
                      </w:r>
                      <w:bookmarkEnd w:id="4"/>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v:textbox>
                <w10:wrap type="topAndBottom" anchory="page"/>
              </v:shape>
            </w:pict>
          </mc:Fallback>
        </mc:AlternateContent>
      </w:r>
      <w:r w:rsidR="00C5752D" w:rsidRPr="009A39C5">
        <w:t xml:space="preserve">Like figures, tables can be single-column, such as </w:t>
      </w:r>
      <w:r w:rsidR="001460BC">
        <w:fldChar w:fldCharType="begin"/>
      </w:r>
      <w:r w:rsidR="001460BC">
        <w:instrText xml:space="preserve"> REF _Ref93400673 \h </w:instrText>
      </w:r>
      <w:r w:rsidR="0096408E">
        <w:instrText xml:space="preserve"> \* MERGEFORMAT </w:instrText>
      </w:r>
      <w:r w:rsidR="001460BC">
        <w:fldChar w:fldCharType="separate"/>
      </w:r>
      <w:r w:rsidR="00723241">
        <w:t>Tab. </w:t>
      </w:r>
      <w:r w:rsidR="00723241">
        <w:rPr>
          <w:noProof/>
        </w:rPr>
        <w:t>1</w:t>
      </w:r>
      <w:r w:rsidR="001460BC">
        <w:fldChar w:fldCharType="end"/>
      </w:r>
      <w:r w:rsidR="00C5752D">
        <w:t>,</w:t>
      </w:r>
      <w:r w:rsidR="00C5752D" w:rsidRPr="009A39C5">
        <w:t xml:space="preserve"> or double-column, such as </w:t>
      </w:r>
      <w:r w:rsidR="001460BC">
        <w:fldChar w:fldCharType="begin"/>
      </w:r>
      <w:r w:rsidR="001460BC">
        <w:instrText xml:space="preserve"> REF _Ref93400680 \h </w:instrText>
      </w:r>
      <w:r w:rsidR="0096408E">
        <w:instrText xml:space="preserve"> \* MERGEFORMAT </w:instrText>
      </w:r>
      <w:r w:rsidR="001460BC">
        <w:fldChar w:fldCharType="separate"/>
      </w:r>
      <w:r w:rsidR="00723241">
        <w:t>Tab. </w:t>
      </w:r>
      <w:r w:rsidR="00723241">
        <w:rPr>
          <w:noProof/>
        </w:rPr>
        <w:t>2</w:t>
      </w:r>
      <w:r w:rsidR="001460BC">
        <w:fldChar w:fldCharType="end"/>
      </w:r>
      <w:r w:rsidR="00C5752D" w:rsidRPr="009A39C5">
        <w:t xml:space="preserve">. You are free to format the tables to best fit your </w:t>
      </w:r>
      <w:proofErr w:type="gramStart"/>
      <w:r w:rsidR="00C5752D" w:rsidRPr="009A39C5">
        <w:t>needs</w:t>
      </w:r>
      <w:r w:rsidR="00CF6776">
        <w:t>, but</w:t>
      </w:r>
      <w:proofErr w:type="gramEnd"/>
      <w:r w:rsidR="00CF6776">
        <w:t xml:space="preserve"> suggest sticking as much as possible to the template</w:t>
      </w:r>
      <w:r w:rsidR="00C5752D" w:rsidRPr="009A39C5">
        <w:t xml:space="preserve">. Please leave sufficient space between </w:t>
      </w:r>
      <w:r w:rsidR="001460BC">
        <w:t>tables</w:t>
      </w:r>
      <w:r w:rsidR="00C5752D" w:rsidRPr="009A39C5">
        <w:t xml:space="preserve"> and text.</w:t>
      </w:r>
    </w:p>
    <w:p w14:paraId="02839A24" w14:textId="1715C7C4" w:rsidR="00C5752D" w:rsidRPr="009A39C5" w:rsidRDefault="00C5752D" w:rsidP="0096408E">
      <w:pPr>
        <w:pStyle w:val="Heading1"/>
        <w:spacing w:line="240" w:lineRule="auto"/>
      </w:pPr>
      <w:r w:rsidRPr="009A39C5">
        <w:t>Equations</w:t>
      </w:r>
    </w:p>
    <w:p w14:paraId="4BAA737E" w14:textId="4E544E26" w:rsidR="002120A9" w:rsidRDefault="003F0C09" w:rsidP="0096408E">
      <w:pPr>
        <w:spacing w:line="240" w:lineRule="auto"/>
      </w:pPr>
      <w:r>
        <w:rPr>
          <w:noProof/>
          <w:lang w:val="it-IT" w:eastAsia="it-IT"/>
        </w:rPr>
        <mc:AlternateContent>
          <mc:Choice Requires="wps">
            <w:drawing>
              <wp:anchor distT="0" distB="0" distL="114300" distR="114300" simplePos="0" relativeHeight="251659264" behindDoc="0" locked="0" layoutInCell="1" allowOverlap="0" wp14:anchorId="62917D55" wp14:editId="7E95A119">
                <wp:simplePos x="0" y="0"/>
                <wp:positionH relativeFrom="margin">
                  <wp:posOffset>2095</wp:posOffset>
                </wp:positionH>
                <wp:positionV relativeFrom="margin">
                  <wp:posOffset>7614178</wp:posOffset>
                </wp:positionV>
                <wp:extent cx="5758815" cy="1275715"/>
                <wp:effectExtent l="0" t="0" r="0" b="63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3B6A1" w14:textId="3C21D4C6" w:rsidR="001460BC" w:rsidRDefault="001460BC" w:rsidP="001460BC">
                            <w:pPr>
                              <w:pStyle w:val="Caption"/>
                              <w:keepNext/>
                            </w:pPr>
                            <w:bookmarkStart w:id="5" w:name="_Ref93400680"/>
                            <w:r>
                              <w:t>Tab. </w:t>
                            </w:r>
                            <w:r>
                              <w:fldChar w:fldCharType="begin"/>
                            </w:r>
                            <w:r>
                              <w:instrText xml:space="preserve"> SEQ Tab. \* ARABIC </w:instrText>
                            </w:r>
                            <w:r>
                              <w:fldChar w:fldCharType="separate"/>
                            </w:r>
                            <w:r w:rsidR="00723241">
                              <w:rPr>
                                <w:noProof/>
                              </w:rPr>
                              <w:t>2</w:t>
                            </w:r>
                            <w:r>
                              <w:fldChar w:fldCharType="end"/>
                            </w:r>
                            <w:bookmarkEnd w:id="5"/>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7D55" id="Text Box 14" o:spid="_x0000_s1029" type="#_x0000_t202" style="position:absolute;left:0;text-align:left;margin-left:.15pt;margin-top:599.55pt;width:453.45pt;height:10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" o:allowoverlap="f" stroked="f">
                <v:textbox inset="0,,0">
                  <w:txbxContent>
                    <w:p w14:paraId="51E3B6A1" w14:textId="3C21D4C6" w:rsidR="001460BC" w:rsidRDefault="001460BC" w:rsidP="001460BC">
                      <w:pPr>
                        <w:pStyle w:val="Caption"/>
                        <w:keepNext/>
                      </w:pPr>
                      <w:bookmarkStart w:id="6" w:name="_Ref93400680"/>
                      <w:r>
                        <w:t>Tab. </w:t>
                      </w:r>
                      <w:r>
                        <w:fldChar w:fldCharType="begin"/>
                      </w:r>
                      <w:r>
                        <w:instrText xml:space="preserve"> SEQ Tab. \* ARABIC </w:instrText>
                      </w:r>
                      <w:r>
                        <w:fldChar w:fldCharType="separate"/>
                      </w:r>
                      <w:r w:rsidR="00723241">
                        <w:rPr>
                          <w:noProof/>
                        </w:rPr>
                        <w:t>2</w:t>
                      </w:r>
                      <w:r>
                        <w:fldChar w:fldCharType="end"/>
                      </w:r>
                      <w:bookmarkEnd w:id="6"/>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v:textbox>
                <w10:wrap type="square" anchorx="margin" anchory="margin"/>
              </v:shape>
            </w:pict>
          </mc:Fallback>
        </mc:AlternateContent>
      </w:r>
      <w:r w:rsidR="00C5752D" w:rsidRPr="009A39C5">
        <w:t>A typical equation should look like this</w:t>
      </w:r>
      <w:r w:rsidR="00280B4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75"/>
      </w:tblGrid>
      <w:tr w:rsidR="001460BC" w14:paraId="21C75860" w14:textId="77777777" w:rsidTr="002120A9">
        <w:tc>
          <w:tcPr>
            <w:tcW w:w="3823" w:type="dxa"/>
            <w:vAlign w:val="center"/>
          </w:tcPr>
          <w:p w14:paraId="27BA9056" w14:textId="2906BEE2" w:rsidR="001460BC" w:rsidRDefault="001460BC" w:rsidP="0096408E">
            <w:pPr>
              <w:pStyle w:val="Equation"/>
              <w:spacing w:line="240" w:lineRule="auto"/>
            </w:pPr>
            <m:oMathPara>
              <m:oMath>
                <m:r>
                  <m:rPr>
                    <m:sty m:val="p"/>
                  </m:rPr>
                  <w:rPr>
                    <w:rFonts w:ascii="Cambria Math" w:hAnsi="Cambria Math"/>
                  </w:rPr>
                  <m:t>BER=</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2π</m:t>
                        </m:r>
                      </m:e>
                    </m:rad>
                  </m:den>
                </m:f>
                <m:nary>
                  <m:naryPr>
                    <m:ctrlPr>
                      <w:rPr>
                        <w:rFonts w:ascii="Cambria Math" w:hAnsi="Cambria Math"/>
                      </w:rPr>
                    </m:ctrlPr>
                  </m:naryPr>
                  <m:sub>
                    <m:r>
                      <w:rPr>
                        <w:rFonts w:ascii="Cambria Math" w:hAnsi="Cambria Math"/>
                      </w:rPr>
                      <m:t>Q</m:t>
                    </m:r>
                  </m:sub>
                  <m:sup>
                    <m:r>
                      <m:rPr>
                        <m:sty m:val="p"/>
                      </m:rP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e>
                        </m:d>
                      </m:e>
                    </m:func>
                    <m:r>
                      <m:rPr>
                        <m:sty m:val="p"/>
                      </m:rPr>
                      <w:rPr>
                        <w:rFonts w:ascii="Cambria Math" w:hAnsi="Cambria Math"/>
                      </w:rPr>
                      <m:t>d</m:t>
                    </m:r>
                    <m:r>
                      <w:rPr>
                        <w:rFonts w:ascii="Cambria Math" w:hAnsi="Cambria Math"/>
                      </w:rPr>
                      <m:t>x</m:t>
                    </m:r>
                  </m:e>
                </m:nary>
              </m:oMath>
            </m:oMathPara>
          </w:p>
        </w:tc>
        <w:tc>
          <w:tcPr>
            <w:tcW w:w="475" w:type="dxa"/>
            <w:vAlign w:val="center"/>
          </w:tcPr>
          <w:p w14:paraId="3B400332" w14:textId="0FF4A47F" w:rsidR="001460BC" w:rsidRDefault="002120A9" w:rsidP="0096408E">
            <w:pPr>
              <w:pStyle w:val="Equation"/>
              <w:spacing w:line="240" w:lineRule="auto"/>
            </w:pPr>
            <w:bookmarkStart w:id="7" w:name="_Ref93400957"/>
            <w:bookmarkStart w:id="8" w:name="_Ref93400965"/>
            <w:r>
              <w:t>(</w:t>
            </w:r>
            <w:r>
              <w:fldChar w:fldCharType="begin"/>
            </w:r>
            <w:r>
              <w:instrText xml:space="preserve"> SEQ Equation \* ARABIC </w:instrText>
            </w:r>
            <w:r>
              <w:fldChar w:fldCharType="separate"/>
            </w:r>
            <w:r w:rsidR="00723241">
              <w:rPr>
                <w:noProof/>
              </w:rPr>
              <w:t>1</w:t>
            </w:r>
            <w:r>
              <w:fldChar w:fldCharType="end"/>
            </w:r>
            <w:bookmarkEnd w:id="7"/>
            <w:r>
              <w:t>)</w:t>
            </w:r>
            <w:bookmarkEnd w:id="8"/>
          </w:p>
        </w:tc>
      </w:tr>
    </w:tbl>
    <w:p w14:paraId="71B9C159" w14:textId="297AD711" w:rsidR="00C5752D" w:rsidRDefault="00C5752D" w:rsidP="0096408E">
      <w:pPr>
        <w:spacing w:line="240" w:lineRule="auto"/>
      </w:pPr>
      <w:r w:rsidRPr="009A39C5">
        <w:t>When mentioned in the core of the text, all variables should appear as they appear in the equations. In Eq.</w:t>
      </w:r>
      <w:r w:rsidR="002120A9">
        <w:t> </w:t>
      </w:r>
      <w:r w:rsidR="002120A9">
        <w:fldChar w:fldCharType="begin"/>
      </w:r>
      <w:r w:rsidR="002120A9">
        <w:instrText xml:space="preserve"> REF _Ref93400965 \h </w:instrText>
      </w:r>
      <w:r w:rsidR="0096408E">
        <w:instrText xml:space="preserve"> \* MERGEFORMAT </w:instrText>
      </w:r>
      <w:r w:rsidR="002120A9">
        <w:fldChar w:fldCharType="separate"/>
      </w:r>
      <w:r w:rsidR="00723241">
        <w:t>(</w:t>
      </w:r>
      <w:r w:rsidR="00723241">
        <w:rPr>
          <w:noProof/>
        </w:rPr>
        <w:t>1</w:t>
      </w:r>
      <w:r w:rsidR="00723241">
        <w:t>)</w:t>
      </w:r>
      <w:r w:rsidR="002120A9">
        <w:fldChar w:fldCharType="end"/>
      </w:r>
      <w:r w:rsidRPr="009A39C5">
        <w:t xml:space="preserve">, we derive the relationship between </w:t>
      </w:r>
      <m:oMath>
        <m:r>
          <m:rPr>
            <m:sty m:val="p"/>
          </m:rPr>
          <w:rPr>
            <w:rFonts w:ascii="Cambria Math" w:hAnsi="Cambria Math"/>
          </w:rPr>
          <m:t>BER</m:t>
        </m:r>
      </m:oMath>
      <w:r w:rsidRPr="009A39C5">
        <w:t xml:space="preserve"> and </w:t>
      </w:r>
      <m:oMath>
        <m:r>
          <w:rPr>
            <w:rFonts w:ascii="Cambria Math" w:hAnsi="Cambria Math"/>
          </w:rPr>
          <m:t>Q</m:t>
        </m:r>
      </m:oMath>
      <w:r w:rsidRPr="009A39C5">
        <w:t>.</w:t>
      </w:r>
    </w:p>
    <w:p w14:paraId="4EB741AA" w14:textId="772B21D4" w:rsidR="00662EAC" w:rsidRDefault="00211022" w:rsidP="0096408E">
      <w:pPr>
        <w:pStyle w:val="IndentedStandard"/>
        <w:spacing w:line="240" w:lineRule="auto"/>
      </w:pPr>
      <w:r w:rsidRPr="00173D3A">
        <w:rPr>
          <w:b/>
          <w:bCs/>
        </w:rPr>
        <w:t>Please adhere to the general rules for formatting equations</w:t>
      </w:r>
      <w:r w:rsidR="00BD5BF1">
        <w:rPr>
          <w:b/>
          <w:bCs/>
        </w:rPr>
        <w:t xml:space="preserve"> as defined by the </w:t>
      </w:r>
      <w:r w:rsidR="001335E0">
        <w:rPr>
          <w:b/>
          <w:bCs/>
        </w:rPr>
        <w:t xml:space="preserve">DIN </w:t>
      </w:r>
      <w:r w:rsidR="00BD5BF1">
        <w:rPr>
          <w:b/>
          <w:bCs/>
        </w:rPr>
        <w:t xml:space="preserve">and the </w:t>
      </w:r>
      <w:r w:rsidR="001335E0">
        <w:rPr>
          <w:b/>
          <w:bCs/>
        </w:rPr>
        <w:t>IEEE</w:t>
      </w:r>
      <w:r w:rsidR="00BD5BF1">
        <w:rPr>
          <w:b/>
          <w:bCs/>
        </w:rPr>
        <w:t xml:space="preserve"> norms</w:t>
      </w:r>
      <w:r w:rsidR="001335E0">
        <w:rPr>
          <w:b/>
          <w:bCs/>
        </w:rPr>
        <w:t> [5]</w:t>
      </w:r>
      <w:r w:rsidRPr="00173D3A">
        <w:rPr>
          <w:b/>
          <w:bCs/>
        </w:rPr>
        <w:t>.</w:t>
      </w:r>
      <w:r>
        <w:t xml:space="preserve"> </w:t>
      </w:r>
      <w:r w:rsidR="00662EAC">
        <w:t>Here, we summarise some important formatting rules for equations:</w:t>
      </w:r>
    </w:p>
    <w:p w14:paraId="25E046FF" w14:textId="77777777" w:rsidR="00662EAC" w:rsidRDefault="00211022" w:rsidP="0096408E">
      <w:pPr>
        <w:pStyle w:val="ListParagraph"/>
        <w:numPr>
          <w:ilvl w:val="0"/>
          <w:numId w:val="36"/>
        </w:numPr>
        <w:spacing w:line="240" w:lineRule="auto"/>
      </w:pPr>
      <w:r w:rsidRPr="00211022">
        <w:t>Variables, vectors, matrices, physical constants and sel</w:t>
      </w:r>
      <w:r>
        <w:t xml:space="preserve">f-defined functions </w:t>
      </w:r>
      <w:r w:rsidR="007F3036">
        <w:t xml:space="preserve">should be </w:t>
      </w:r>
      <w:r w:rsidRPr="00662EAC">
        <w:t>italic</w:t>
      </w:r>
      <w:r>
        <w:t>.</w:t>
      </w:r>
    </w:p>
    <w:p w14:paraId="060D2CAE" w14:textId="77777777" w:rsidR="00662EAC" w:rsidRDefault="00211022" w:rsidP="0096408E">
      <w:pPr>
        <w:pStyle w:val="ListParagraph"/>
        <w:numPr>
          <w:ilvl w:val="0"/>
          <w:numId w:val="36"/>
        </w:numPr>
        <w:spacing w:line="240" w:lineRule="auto"/>
      </w:pPr>
      <w:r>
        <w:t xml:space="preserve">Numbers, labels, abbreviations, units, mathematical constants, operators and standard functions </w:t>
      </w:r>
      <w:r w:rsidR="007F3036">
        <w:t xml:space="preserve">should </w:t>
      </w:r>
      <w:r w:rsidR="00DF0978">
        <w:t>be roman</w:t>
      </w:r>
      <w:r w:rsidR="003B51FE">
        <w:t>.</w:t>
      </w:r>
    </w:p>
    <w:p w14:paraId="243F2C64" w14:textId="4277C8D5" w:rsidR="00211022" w:rsidRDefault="00211022" w:rsidP="0096408E">
      <w:pPr>
        <w:pStyle w:val="ListParagraph"/>
        <w:numPr>
          <w:ilvl w:val="0"/>
          <w:numId w:val="36"/>
        </w:numPr>
        <w:spacing w:line="240" w:lineRule="auto"/>
      </w:pPr>
      <w:r>
        <w:t>Value</w:t>
      </w:r>
      <w:r w:rsidR="007F3036">
        <w:t>s</w:t>
      </w:r>
      <w:r>
        <w:t xml:space="preserve"> and unit</w:t>
      </w:r>
      <w:r w:rsidR="007F3036">
        <w:t>s</w:t>
      </w:r>
      <w:r>
        <w:t xml:space="preserve"> </w:t>
      </w:r>
      <w:r w:rsidR="007F3036">
        <w:t>should be</w:t>
      </w:r>
      <w:r>
        <w:t xml:space="preserve"> separated by a space</w:t>
      </w:r>
      <w:r w:rsidR="00DF0978">
        <w:t>, e</w:t>
      </w:r>
      <w:r w:rsidR="003B51FE">
        <w:t>.g.</w:t>
      </w:r>
      <w:r w:rsidR="00DF0978">
        <w:t>,</w:t>
      </w:r>
      <w:r w:rsidR="003B51FE">
        <w:t xml:space="preserve"> “10</w:t>
      </w:r>
      <w:r w:rsidR="00DF0978">
        <w:t> </w:t>
      </w:r>
      <w:r w:rsidR="003B51FE">
        <w:t>km” and not “10km”.</w:t>
      </w:r>
    </w:p>
    <w:p w14:paraId="7E3B5EED" w14:textId="2ED9BB99" w:rsidR="00C5752D" w:rsidRPr="009A39C5" w:rsidRDefault="00C5752D" w:rsidP="0096408E">
      <w:pPr>
        <w:pStyle w:val="Heading1"/>
        <w:spacing w:line="240" w:lineRule="auto"/>
      </w:pPr>
      <w:r w:rsidRPr="009A39C5">
        <w:t xml:space="preserve">Filling the </w:t>
      </w:r>
      <w:r w:rsidR="00E56BC7">
        <w:t>T</w:t>
      </w:r>
      <w:r w:rsidRPr="009A39C5">
        <w:t>emplate</w:t>
      </w:r>
    </w:p>
    <w:p w14:paraId="5025088D" w14:textId="77777777" w:rsidR="00C5752D" w:rsidRPr="009A39C5" w:rsidRDefault="00C5752D" w:rsidP="0096408E">
      <w:pPr>
        <w:spacing w:line="240" w:lineRule="auto"/>
      </w:pPr>
      <w:r w:rsidRPr="009A39C5">
        <w:t>This section only contains random text to fill up the Template.</w:t>
      </w:r>
    </w:p>
    <w:p w14:paraId="3CC48F93" w14:textId="22961924" w:rsidR="00C5752D" w:rsidRPr="0079639B" w:rsidRDefault="00C5752D" w:rsidP="0096408E">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dig </w:t>
      </w:r>
      <w:proofErr w:type="spellStart"/>
      <w:r w:rsidRPr="0079639B">
        <w:t>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w:t>
      </w:r>
      <w:proofErr w:type="spellEnd"/>
      <w:r w:rsidRPr="0079639B">
        <w:t xml:space="preserve"> </w:t>
      </w:r>
      <w:proofErr w:type="spellStart"/>
      <w:r w:rsidRPr="0079639B">
        <w:t>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w:t>
      </w:r>
    </w:p>
    <w:p w14:paraId="7E6FF71F" w14:textId="77777777" w:rsidR="00DF0978" w:rsidRPr="00F463E6" w:rsidRDefault="00DF0978" w:rsidP="0096408E">
      <w:pPr>
        <w:pStyle w:val="IndentedStandard"/>
        <w:spacing w:line="240" w:lineRule="auto"/>
        <w:rPr>
          <w:lang w:val="fr-FR"/>
        </w:rPr>
      </w:pPr>
      <w:r w:rsidRPr="0079639B">
        <w:t xml:space="preserve">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w:t>
      </w:r>
      <w:r w:rsidRPr="00F463E6">
        <w:rPr>
          <w:lang w:val="fr-FR"/>
        </w:rPr>
        <w:t>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 elit, sed diam nonummy nibh euismod tincidunt ut lao reet dolore magna aliquam erat volutpat.</w:t>
      </w:r>
    </w:p>
    <w:p w14:paraId="14101AD4" w14:textId="77777777" w:rsidR="00DF0978" w:rsidRPr="0079639B" w:rsidRDefault="00DF0978" w:rsidP="0096408E">
      <w:pPr>
        <w:pStyle w:val="IndentedStandard"/>
        <w:spacing w:line="240" w:lineRule="auto"/>
        <w:rPr>
          <w:rFonts w:cs="Arial"/>
        </w:rPr>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lastRenderedPageBreak/>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w:t>
      </w:r>
      <w:proofErr w:type="spellEnd"/>
      <w:r w:rsidRPr="0079639B">
        <w:t xml:space="preserve"> </w:t>
      </w:r>
      <w:proofErr w:type="spellStart"/>
      <w:r w:rsidRPr="0079639B">
        <w:t>te</w:t>
      </w:r>
      <w:proofErr w:type="spellEnd"/>
      <w:r w:rsidRPr="0079639B">
        <w:t xml:space="preserve"> </w:t>
      </w:r>
      <w:proofErr w:type="spellStart"/>
      <w:r w:rsidRPr="0079639B">
        <w:t>tu</w:t>
      </w:r>
      <w:proofErr w:type="spellEnd"/>
      <w:r w:rsidRPr="0079639B">
        <w:t xml:space="preserve"> er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w:t>
      </w:r>
      <w:proofErr w:type="spellEnd"/>
      <w:r w:rsidRPr="0079639B">
        <w:t xml:space="preserve"> pat.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w:t>
      </w:r>
      <w:proofErr w:type="spellEnd"/>
      <w:r w:rsidRPr="0079639B">
        <w:t xml:space="preserve"> ci </w:t>
      </w:r>
      <w:proofErr w:type="spellStart"/>
      <w:r w:rsidRPr="0079639B">
        <w:t>tation</w:t>
      </w:r>
      <w:proofErr w:type="spellEnd"/>
      <w:r w:rsidRPr="0079639B">
        <w:t xml:space="preserve"> </w:t>
      </w:r>
      <w:proofErr w:type="spellStart"/>
      <w:r w:rsidRPr="0079639B">
        <w:t>ullamcorper</w:t>
      </w:r>
      <w:proofErr w:type="spellEnd"/>
      <w:r w:rsidRPr="0079639B">
        <w:t xml:space="preserve">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w:t>
      </w:r>
      <w:r w:rsidRPr="0079639B">
        <w:rPr>
          <w:rFonts w:cs="Arial"/>
        </w:rPr>
        <w:t>t</w:t>
      </w:r>
      <w:proofErr w:type="spellEnd"/>
      <w:r w:rsidRPr="0079639B">
        <w:rPr>
          <w:rFonts w:cs="Arial"/>
        </w:rPr>
        <w:t xml:space="preserve">. </w:t>
      </w:r>
      <w:r w:rsidRPr="0079639B">
        <w:t xml:space="preserve">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w:t>
      </w:r>
      <w:proofErr w:type="spellEnd"/>
      <w:r w:rsidRPr="0079639B">
        <w:t xml:space="preserve"> </w:t>
      </w:r>
      <w:proofErr w:type="spellStart"/>
      <w:r w:rsidRPr="0079639B">
        <w:t>te</w:t>
      </w:r>
      <w:proofErr w:type="spellEnd"/>
      <w:r w:rsidRPr="0079639B">
        <w:t xml:space="preserve"> </w:t>
      </w:r>
      <w:proofErr w:type="spellStart"/>
      <w:r w:rsidRPr="0079639B">
        <w:t>tu</w:t>
      </w:r>
      <w:proofErr w:type="spellEnd"/>
      <w:r w:rsidRPr="0079639B">
        <w:t xml:space="preserve"> er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w:t>
      </w:r>
      <w:proofErr w:type="spellEnd"/>
      <w:r w:rsidRPr="0079639B">
        <w:t xml:space="preserve"> pat.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w:t>
      </w:r>
      <w:proofErr w:type="spellEnd"/>
      <w:r w:rsidRPr="0079639B">
        <w:t xml:space="preserve"> ci </w:t>
      </w:r>
      <w:proofErr w:type="spellStart"/>
      <w:r w:rsidRPr="0079639B">
        <w:t>tation</w:t>
      </w:r>
      <w:proofErr w:type="spellEnd"/>
      <w:r w:rsidRPr="0079639B">
        <w:t xml:space="preserve"> </w:t>
      </w:r>
      <w:proofErr w:type="spellStart"/>
      <w:r w:rsidRPr="0079639B">
        <w:t>ullamcorper</w:t>
      </w:r>
      <w:proofErr w:type="spellEnd"/>
      <w:r w:rsidRPr="0079639B">
        <w:t xml:space="preserve">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w:t>
      </w:r>
      <w:r w:rsidRPr="0079639B">
        <w:rPr>
          <w:rFonts w:cs="Arial"/>
        </w:rPr>
        <w:t>t</w:t>
      </w:r>
      <w:proofErr w:type="spellEnd"/>
      <w:r w:rsidRPr="0079639B">
        <w:rPr>
          <w:rFonts w:cs="Arial"/>
        </w:rPr>
        <w:t>.</w:t>
      </w:r>
    </w:p>
    <w:p w14:paraId="48E1EE3D" w14:textId="77777777" w:rsidR="00DF0978" w:rsidRPr="0079639B" w:rsidRDefault="00DF0978" w:rsidP="0096408E">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w:t>
      </w:r>
      <w:proofErr w:type="spellEnd"/>
      <w:r w:rsidRPr="0079639B">
        <w:t xml:space="preserve"> </w:t>
      </w:r>
      <w:proofErr w:type="spellStart"/>
      <w:r w:rsidRPr="0079639B">
        <w:t>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w:t>
      </w:r>
      <w:proofErr w:type="spellEnd"/>
      <w:r w:rsidRPr="0079639B">
        <w:t xml:space="preserve"> </w:t>
      </w:r>
      <w:proofErr w:type="spellStart"/>
      <w:r w:rsidRPr="0079639B">
        <w:t>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 xml:space="preserv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w:t>
      </w:r>
    </w:p>
    <w:p w14:paraId="1E7D6EFB" w14:textId="77777777" w:rsidR="00DF0978" w:rsidRPr="0079639B" w:rsidRDefault="00DF0978" w:rsidP="0096408E">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com modo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w:t>
      </w:r>
      <w:proofErr w:type="spellEnd"/>
      <w:r w:rsidRPr="0079639B">
        <w:t xml:space="preserve"> la </w:t>
      </w:r>
      <w:proofErr w:type="spellStart"/>
      <w:r w:rsidRPr="0079639B">
        <w:t>facilisis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au </w:t>
      </w:r>
      <w:proofErr w:type="spellStart"/>
      <w:r w:rsidRPr="0079639B">
        <w:t>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facilisi</w:t>
      </w:r>
      <w:proofErr w:type="spellEnd"/>
      <w:r w:rsidRPr="0079639B">
        <w:t>.</w:t>
      </w:r>
    </w:p>
    <w:p w14:paraId="4A2D5629" w14:textId="77777777" w:rsidR="00DF0978" w:rsidRPr="00F463E6" w:rsidRDefault="00DF0978" w:rsidP="0096408E">
      <w:pPr>
        <w:pStyle w:val="IndentedStandard"/>
        <w:spacing w:line="240" w:lineRule="auto"/>
        <w:rPr>
          <w:lang w:val="fr-FR"/>
        </w:rPr>
      </w:pPr>
      <w:r w:rsidRPr="0079639B">
        <w:t xml:space="preserve">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w:t>
      </w:r>
      <w:r w:rsidRPr="00F463E6">
        <w:rPr>
          <w:lang w:val="fr-FR"/>
        </w:rPr>
        <w:t xml:space="preserve">Ut wisi enim </w:t>
      </w:r>
      <w:r w:rsidRPr="00F463E6">
        <w:rPr>
          <w:lang w:val="fr-FR"/>
        </w:rPr>
        <w:t>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 elit, sed diam nonummy nibh euismod tincidunt ut lao reet dolore magna aliquam erat volutpat.</w:t>
      </w:r>
    </w:p>
    <w:p w14:paraId="484F31FB" w14:textId="1D69B8A6" w:rsidR="00DF0978" w:rsidRPr="0079639B" w:rsidRDefault="00DF0978" w:rsidP="0096408E">
      <w:pPr>
        <w:pStyle w:val="IndentedStandard"/>
        <w:spacing w:line="240" w:lineRule="auto"/>
        <w:rPr>
          <w:rFonts w:cs="Arial"/>
        </w:rPr>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w:t>
      </w:r>
      <w:proofErr w:type="spellStart"/>
      <w:r w:rsidRPr="0079639B">
        <w:t>elit</w:t>
      </w:r>
      <w:proofErr w:type="spellEnd"/>
      <w:r w:rsidRPr="0079639B">
        <w:t xml:space="preserve">,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Ut </w:t>
      </w:r>
      <w:proofErr w:type="spellStart"/>
      <w:r w:rsidRPr="0079639B">
        <w:t>wisi</w:t>
      </w:r>
      <w:proofErr w:type="spellEnd"/>
      <w:r w:rsidRPr="0079639B">
        <w:t xml:space="preserve"> </w:t>
      </w:r>
      <w:proofErr w:type="spellStart"/>
      <w:r w:rsidRPr="0079639B">
        <w:t>enim</w:t>
      </w:r>
      <w:proofErr w:type="spellEnd"/>
      <w:r w:rsidRPr="0079639B">
        <w:t xml:space="preserve"> ad minim </w:t>
      </w:r>
      <w:proofErr w:type="spellStart"/>
      <w:r w:rsidRPr="0079639B">
        <w:t>veniam</w:t>
      </w:r>
      <w:proofErr w:type="spellEnd"/>
      <w:r w:rsidRPr="0079639B">
        <w:t xml:space="preserve">, </w:t>
      </w:r>
      <w:proofErr w:type="spellStart"/>
      <w:r w:rsidRPr="0079639B">
        <w:t>quis</w:t>
      </w:r>
      <w:proofErr w:type="spellEnd"/>
      <w:r w:rsidRPr="0079639B">
        <w:t xml:space="preserve"> </w:t>
      </w:r>
      <w:proofErr w:type="spellStart"/>
      <w:r w:rsidRPr="0079639B">
        <w:t>nostrud</w:t>
      </w:r>
      <w:proofErr w:type="spellEnd"/>
      <w:r w:rsidRPr="0079639B">
        <w:t xml:space="preserve"> </w:t>
      </w:r>
      <w:proofErr w:type="spellStart"/>
      <w:r w:rsidRPr="0079639B">
        <w:t>exerci</w:t>
      </w:r>
      <w:proofErr w:type="spellEnd"/>
      <w:r w:rsidRPr="0079639B">
        <w:t xml:space="preserve"> </w:t>
      </w:r>
      <w:proofErr w:type="spellStart"/>
      <w:r w:rsidRPr="0079639B">
        <w:t>tation</w:t>
      </w:r>
      <w:proofErr w:type="spellEnd"/>
      <w:r w:rsidRPr="0079639B">
        <w:t xml:space="preserve"> </w:t>
      </w:r>
      <w:proofErr w:type="spellStart"/>
      <w:r w:rsidRPr="0079639B">
        <w:t>ulla</w:t>
      </w:r>
      <w:proofErr w:type="spellEnd"/>
      <w:r w:rsidRPr="0079639B">
        <w:t xml:space="preserve"> </w:t>
      </w:r>
      <w:proofErr w:type="spellStart"/>
      <w:r w:rsidRPr="0079639B">
        <w:t>mcor</w:t>
      </w:r>
      <w:proofErr w:type="spellEnd"/>
      <w:r w:rsidRPr="0079639B">
        <w:t xml:space="preserve"> per </w:t>
      </w:r>
      <w:proofErr w:type="spellStart"/>
      <w:r w:rsidRPr="0079639B">
        <w:t>suscipit</w:t>
      </w:r>
      <w:proofErr w:type="spellEnd"/>
      <w:r w:rsidRPr="0079639B">
        <w:t xml:space="preserve"> </w:t>
      </w:r>
      <w:proofErr w:type="spellStart"/>
      <w:r w:rsidRPr="0079639B">
        <w:t>lobortis</w:t>
      </w:r>
      <w:proofErr w:type="spellEnd"/>
      <w:r w:rsidRPr="0079639B">
        <w:t xml:space="preserve"> </w:t>
      </w:r>
      <w:proofErr w:type="spellStart"/>
      <w:r w:rsidRPr="0079639B">
        <w:t>nisl</w:t>
      </w:r>
      <w:proofErr w:type="spellEnd"/>
      <w:r w:rsidRPr="0079639B">
        <w:t xml:space="preserve"> </w:t>
      </w:r>
      <w:proofErr w:type="spellStart"/>
      <w:r w:rsidRPr="0079639B">
        <w:t>ut</w:t>
      </w:r>
      <w:proofErr w:type="spellEnd"/>
      <w:r w:rsidRPr="0079639B">
        <w:t xml:space="preserve"> </w:t>
      </w:r>
      <w:proofErr w:type="spellStart"/>
      <w:r w:rsidRPr="0079639B">
        <w:t>aliquip</w:t>
      </w:r>
      <w:proofErr w:type="spellEnd"/>
      <w:r w:rsidRPr="0079639B">
        <w:t xml:space="preserve"> ex </w:t>
      </w:r>
      <w:proofErr w:type="spellStart"/>
      <w:r w:rsidRPr="0079639B">
        <w:t>ea</w:t>
      </w:r>
      <w:proofErr w:type="spellEnd"/>
      <w:r w:rsidRPr="0079639B">
        <w:t xml:space="preserve"> </w:t>
      </w:r>
      <w:proofErr w:type="spellStart"/>
      <w:r w:rsidRPr="0079639B">
        <w:t>commodo</w:t>
      </w:r>
      <w:proofErr w:type="spellEnd"/>
      <w:r w:rsidRPr="0079639B">
        <w:t xml:space="preserve"> </w:t>
      </w:r>
      <w:proofErr w:type="spellStart"/>
      <w:r w:rsidRPr="0079639B">
        <w:t>consequat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w:t>
      </w:r>
      <w:proofErr w:type="spellEnd"/>
      <w:r w:rsidRPr="0079639B">
        <w:t xml:space="preserve"> </w:t>
      </w:r>
      <w:proofErr w:type="spellStart"/>
      <w:r w:rsidRPr="0079639B">
        <w:t>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 </w:t>
      </w:r>
      <w:proofErr w:type="spellStart"/>
      <w:r w:rsidRPr="0079639B">
        <w:t>lum</w:t>
      </w:r>
      <w:proofErr w:type="spellEnd"/>
      <w:r w:rsidRPr="0079639B">
        <w:t xml:space="preserve">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facilisis</w:t>
      </w:r>
      <w:proofErr w:type="spellEnd"/>
      <w:r w:rsidRPr="0079639B">
        <w:t xml:space="preserve"> at </w:t>
      </w:r>
      <w:proofErr w:type="spellStart"/>
      <w:r w:rsidRPr="0079639B">
        <w:t>vero</w:t>
      </w:r>
      <w:proofErr w:type="spellEnd"/>
      <w:r w:rsidRPr="0079639B">
        <w:t xml:space="preserve"> eros et ac </w:t>
      </w:r>
      <w:proofErr w:type="spellStart"/>
      <w:r w:rsidRPr="0079639B">
        <w:t>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dignissim</w:t>
      </w:r>
      <w:proofErr w:type="spellEnd"/>
      <w:r w:rsidRPr="0079639B">
        <w:t xml:space="preserve">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w:t>
      </w:r>
      <w:proofErr w:type="spellEnd"/>
      <w:r w:rsidRPr="0079639B">
        <w:t xml:space="preserve"> la </w:t>
      </w:r>
      <w:proofErr w:type="spellStart"/>
      <w:r w:rsidRPr="0079639B">
        <w:t>facilisi</w:t>
      </w:r>
      <w:proofErr w:type="spellEnd"/>
      <w:r w:rsidRPr="0079639B">
        <w:t>.</w:t>
      </w:r>
    </w:p>
    <w:p w14:paraId="734F30B3" w14:textId="4E75F6B5" w:rsidR="00DF0978" w:rsidRDefault="00DF0978" w:rsidP="0096408E">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w:t>
      </w:r>
      <w:proofErr w:type="spellEnd"/>
      <w:r w:rsidRPr="0079639B">
        <w:t xml:space="preserve"> </w:t>
      </w:r>
      <w:proofErr w:type="spellStart"/>
      <w:r w:rsidRPr="0079639B">
        <w:t>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w:t>
      </w:r>
      <w:proofErr w:type="spellEnd"/>
      <w:r w:rsidRPr="0079639B">
        <w:t xml:space="preserve"> </w:t>
      </w:r>
      <w:proofErr w:type="spellStart"/>
      <w:r w:rsidRPr="0079639B">
        <w:t>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 xml:space="preserv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rsidR="002F0B95">
        <w:t>.</w:t>
      </w:r>
    </w:p>
    <w:p w14:paraId="4753F7E0" w14:textId="5EFB5A41" w:rsidR="009B11BA" w:rsidRDefault="009B11BA" w:rsidP="009B11BA">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w:t>
      </w:r>
      <w:proofErr w:type="spellEnd"/>
      <w:r w:rsidRPr="0079639B">
        <w:t xml:space="preserve"> </w:t>
      </w:r>
      <w:proofErr w:type="spellStart"/>
      <w:r w:rsidRPr="0079639B">
        <w:t>lestie</w:t>
      </w:r>
      <w:proofErr w:type="spellEnd"/>
      <w:r w:rsidRPr="0079639B">
        <w:t xml:space="preserve"> </w:t>
      </w:r>
      <w:proofErr w:type="spellStart"/>
      <w:r w:rsidRPr="0079639B">
        <w:t>consequat</w:t>
      </w:r>
      <w:proofErr w:type="spellEnd"/>
      <w:r w:rsidRPr="0079639B">
        <w:t xml:space="preserve">, </w:t>
      </w:r>
      <w:proofErr w:type="spellStart"/>
      <w:r w:rsidRPr="0079639B">
        <w:t>vel</w:t>
      </w:r>
      <w:proofErr w:type="spellEnd"/>
      <w:r w:rsidRPr="0079639B">
        <w:t xml:space="preserve"> illum dolore </w:t>
      </w:r>
      <w:proofErr w:type="spellStart"/>
      <w:r w:rsidRPr="0079639B">
        <w:t>eu</w:t>
      </w:r>
      <w:proofErr w:type="spellEnd"/>
      <w:r w:rsidRPr="0079639B">
        <w:t xml:space="preserve"> </w:t>
      </w:r>
      <w:proofErr w:type="spellStart"/>
      <w:r w:rsidRPr="0079639B">
        <w:t>feugiat</w:t>
      </w:r>
      <w:proofErr w:type="spellEnd"/>
      <w:r w:rsidRPr="0079639B">
        <w:t xml:space="preserve"> </w:t>
      </w:r>
      <w:proofErr w:type="spellStart"/>
      <w:r w:rsidRPr="0079639B">
        <w:t>nulla</w:t>
      </w:r>
      <w:proofErr w:type="spellEnd"/>
      <w:r w:rsidRPr="0079639B">
        <w:t xml:space="preserve"> </w:t>
      </w:r>
      <w:proofErr w:type="spellStart"/>
      <w:r w:rsidRPr="0079639B">
        <w:t>faci</w:t>
      </w:r>
      <w:proofErr w:type="spellEnd"/>
      <w:r w:rsidRPr="0079639B">
        <w:t xml:space="preserve"> </w:t>
      </w:r>
      <w:proofErr w:type="spellStart"/>
      <w:r w:rsidRPr="0079639B">
        <w:t>lisis</w:t>
      </w:r>
      <w:proofErr w:type="spellEnd"/>
      <w:r w:rsidRPr="0079639B">
        <w:t xml:space="preserve"> at </w:t>
      </w:r>
      <w:proofErr w:type="spellStart"/>
      <w:r w:rsidRPr="0079639B">
        <w:t>vero</w:t>
      </w:r>
      <w:proofErr w:type="spellEnd"/>
      <w:r w:rsidRPr="0079639B">
        <w:t xml:space="preserve"> eros et </w:t>
      </w:r>
      <w:proofErr w:type="spellStart"/>
      <w:r w:rsidRPr="0079639B">
        <w:t>accumsan</w:t>
      </w:r>
      <w:proofErr w:type="spellEnd"/>
      <w:r w:rsidRPr="0079639B">
        <w:t xml:space="preserve"> et </w:t>
      </w:r>
      <w:proofErr w:type="spellStart"/>
      <w:r w:rsidRPr="0079639B">
        <w:t>iusto</w:t>
      </w:r>
      <w:proofErr w:type="spellEnd"/>
      <w:r w:rsidRPr="0079639B">
        <w:t xml:space="preserve"> </w:t>
      </w:r>
      <w:proofErr w:type="spellStart"/>
      <w:r w:rsidRPr="0079639B">
        <w:t>odio</w:t>
      </w:r>
      <w:proofErr w:type="spellEnd"/>
      <w:r w:rsidRPr="0079639B">
        <w:t xml:space="preserve"> </w:t>
      </w:r>
      <w:proofErr w:type="spellStart"/>
      <w:r w:rsidRPr="0079639B">
        <w:t>dignis</w:t>
      </w:r>
      <w:proofErr w:type="spellEnd"/>
      <w:r w:rsidRPr="0079639B">
        <w:t xml:space="preserve"> sim qui </w:t>
      </w:r>
      <w:proofErr w:type="spellStart"/>
      <w:r w:rsidRPr="0079639B">
        <w:t>blandit</w:t>
      </w:r>
      <w:proofErr w:type="spellEnd"/>
      <w:r w:rsidRPr="0079639B">
        <w:t xml:space="preserve"> </w:t>
      </w:r>
      <w:proofErr w:type="spellStart"/>
      <w:r w:rsidRPr="0079639B">
        <w:t>praesent</w:t>
      </w:r>
      <w:proofErr w:type="spellEnd"/>
      <w:r w:rsidRPr="0079639B">
        <w:t xml:space="preserve"> </w:t>
      </w:r>
      <w:proofErr w:type="spellStart"/>
      <w:r w:rsidRPr="0079639B">
        <w:t>luptatum</w:t>
      </w:r>
      <w:proofErr w:type="spellEnd"/>
      <w:r w:rsidRPr="0079639B">
        <w:t xml:space="preserve"> </w:t>
      </w:r>
      <w:proofErr w:type="spellStart"/>
      <w:r w:rsidRPr="0079639B">
        <w:t>zzril</w:t>
      </w:r>
      <w:proofErr w:type="spellEnd"/>
      <w:r w:rsidRPr="0079639B">
        <w:t xml:space="preserve"> </w:t>
      </w:r>
      <w:proofErr w:type="spellStart"/>
      <w:r w:rsidRPr="0079639B">
        <w:t>delenit</w:t>
      </w:r>
      <w:proofErr w:type="spellEnd"/>
      <w:r w:rsidRPr="0079639B">
        <w:t xml:space="preserve"> </w:t>
      </w:r>
      <w:proofErr w:type="spellStart"/>
      <w:r w:rsidRPr="0079639B">
        <w:t>augue</w:t>
      </w:r>
      <w:proofErr w:type="spellEnd"/>
      <w:r w:rsidRPr="0079639B">
        <w:t xml:space="preserve"> </w:t>
      </w:r>
      <w:proofErr w:type="spellStart"/>
      <w:r w:rsidRPr="0079639B">
        <w:t>duis</w:t>
      </w:r>
      <w:proofErr w:type="spellEnd"/>
      <w:r w:rsidRPr="0079639B">
        <w:t xml:space="preserve"> dolore </w:t>
      </w:r>
      <w:proofErr w:type="spellStart"/>
      <w:r w:rsidRPr="0079639B">
        <w:t>te</w:t>
      </w:r>
      <w:proofErr w:type="spellEnd"/>
      <w:r w:rsidRPr="0079639B">
        <w:t xml:space="preserve"> </w:t>
      </w:r>
      <w:proofErr w:type="spellStart"/>
      <w:r w:rsidRPr="0079639B">
        <w:t>feugait</w:t>
      </w:r>
      <w:proofErr w:type="spellEnd"/>
      <w:r w:rsidRPr="0079639B">
        <w:t xml:space="preserve"> </w:t>
      </w:r>
      <w:proofErr w:type="spellStart"/>
      <w:r w:rsidRPr="0079639B">
        <w:t>nulla</w:t>
      </w:r>
      <w:proofErr w:type="spellEnd"/>
      <w:r w:rsidRPr="0079639B">
        <w:t xml:space="preserve"> </w:t>
      </w:r>
      <w:proofErr w:type="spellStart"/>
      <w:r w:rsidRPr="0079639B">
        <w:t>facilisi</w:t>
      </w:r>
      <w:proofErr w:type="spellEnd"/>
      <w:r w:rsidRPr="0079639B">
        <w:t xml:space="preserv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Duis autem </w:t>
      </w:r>
      <w:proofErr w:type="spellStart"/>
      <w:r w:rsidRPr="0079639B">
        <w:t>vel</w:t>
      </w:r>
      <w:proofErr w:type="spellEnd"/>
      <w:r w:rsidRPr="0079639B">
        <w:t xml:space="preserve"> </w:t>
      </w:r>
      <w:proofErr w:type="spellStart"/>
      <w:r w:rsidRPr="0079639B">
        <w:t>eum</w:t>
      </w:r>
      <w:proofErr w:type="spellEnd"/>
      <w:r w:rsidRPr="0079639B">
        <w:t xml:space="preserve"> </w:t>
      </w:r>
      <w:proofErr w:type="spellStart"/>
      <w:r w:rsidRPr="0079639B">
        <w:t>iriure</w:t>
      </w:r>
      <w:proofErr w:type="spellEnd"/>
      <w:r w:rsidRPr="0079639B">
        <w:t xml:space="preserve"> </w:t>
      </w:r>
      <w:proofErr w:type="spellStart"/>
      <w:r w:rsidRPr="0079639B">
        <w:t>dolor</w:t>
      </w:r>
      <w:proofErr w:type="spellEnd"/>
      <w:r w:rsidRPr="0079639B">
        <w:t xml:space="preserve"> in </w:t>
      </w:r>
      <w:proofErr w:type="spellStart"/>
      <w:r w:rsidRPr="0079639B">
        <w:t>hendrerit</w:t>
      </w:r>
      <w:proofErr w:type="spellEnd"/>
      <w:r w:rsidRPr="0079639B">
        <w:t xml:space="preserve"> in </w:t>
      </w:r>
      <w:proofErr w:type="spellStart"/>
      <w:r w:rsidRPr="0079639B">
        <w:t>vulputate</w:t>
      </w:r>
      <w:proofErr w:type="spellEnd"/>
      <w:r w:rsidRPr="0079639B">
        <w:t xml:space="preserve"> </w:t>
      </w:r>
      <w:proofErr w:type="spellStart"/>
      <w:r w:rsidRPr="0079639B">
        <w:t>velit</w:t>
      </w:r>
      <w:proofErr w:type="spellEnd"/>
      <w:r w:rsidRPr="0079639B">
        <w:t xml:space="preserve"> </w:t>
      </w:r>
      <w:proofErr w:type="spellStart"/>
      <w:r w:rsidRPr="0079639B">
        <w:t>esse</w:t>
      </w:r>
      <w:proofErr w:type="spellEnd"/>
      <w:r w:rsidRPr="0079639B">
        <w:t xml:space="preserve"> </w:t>
      </w:r>
      <w:proofErr w:type="spellStart"/>
      <w:r w:rsidRPr="0079639B">
        <w:t>molestie</w:t>
      </w:r>
      <w:proofErr w:type="spellEnd"/>
      <w:r w:rsidRPr="0079639B">
        <w:t xml:space="preserve"> </w:t>
      </w:r>
      <w:proofErr w:type="spellStart"/>
      <w:r w:rsidRPr="0079639B">
        <w:t>consequat</w:t>
      </w:r>
      <w:proofErr w:type="spellEnd"/>
      <w:r>
        <w:t>.</w:t>
      </w:r>
    </w:p>
    <w:p w14:paraId="2F684F80" w14:textId="1C5FA113" w:rsidR="009B11BA" w:rsidRPr="0079639B" w:rsidRDefault="009B11BA" w:rsidP="0096408E">
      <w:pPr>
        <w:pStyle w:val="IndentedStandard"/>
        <w:spacing w:line="240" w:lineRule="auto"/>
      </w:pPr>
      <w:r w:rsidRPr="0079639B">
        <w:t xml:space="preserve">Lorem ipsum </w:t>
      </w:r>
      <w:proofErr w:type="spellStart"/>
      <w:r w:rsidRPr="0079639B">
        <w:t>dolor</w:t>
      </w:r>
      <w:proofErr w:type="spellEnd"/>
      <w:r w:rsidRPr="0079639B">
        <w:t xml:space="preserve"> sit </w:t>
      </w:r>
      <w:proofErr w:type="spellStart"/>
      <w:r w:rsidRPr="0079639B">
        <w:t>amet</w:t>
      </w:r>
      <w:proofErr w:type="spellEnd"/>
      <w:r w:rsidRPr="0079639B">
        <w:t xml:space="preserve">, </w:t>
      </w:r>
      <w:proofErr w:type="spellStart"/>
      <w:r w:rsidRPr="0079639B">
        <w:t>consectetuer</w:t>
      </w:r>
      <w:proofErr w:type="spellEnd"/>
      <w:r w:rsidRPr="0079639B">
        <w:t xml:space="preserve"> </w:t>
      </w:r>
      <w:proofErr w:type="spellStart"/>
      <w:r w:rsidRPr="0079639B">
        <w:t>adipiscing</w:t>
      </w:r>
      <w:proofErr w:type="spellEnd"/>
      <w:r w:rsidRPr="0079639B">
        <w:t xml:space="preserve"> e lit, </w:t>
      </w:r>
      <w:proofErr w:type="spellStart"/>
      <w:r w:rsidRPr="0079639B">
        <w:t>sed</w:t>
      </w:r>
      <w:proofErr w:type="spellEnd"/>
      <w:r w:rsidRPr="0079639B">
        <w:t xml:space="preserve"> </w:t>
      </w:r>
      <w:proofErr w:type="spellStart"/>
      <w:r w:rsidRPr="0079639B">
        <w:t>diam</w:t>
      </w:r>
      <w:proofErr w:type="spellEnd"/>
      <w:r w:rsidRPr="0079639B">
        <w:t xml:space="preserve"> </w:t>
      </w:r>
      <w:proofErr w:type="spellStart"/>
      <w:r w:rsidRPr="0079639B">
        <w:t>nonummy</w:t>
      </w:r>
      <w:proofErr w:type="spellEnd"/>
      <w:r w:rsidRPr="0079639B">
        <w:t xml:space="preserve"> </w:t>
      </w:r>
      <w:proofErr w:type="spellStart"/>
      <w:r w:rsidRPr="0079639B">
        <w:t>nibh</w:t>
      </w:r>
      <w:proofErr w:type="spellEnd"/>
      <w:r w:rsidRPr="0079639B">
        <w:t xml:space="preserve"> </w:t>
      </w:r>
      <w:proofErr w:type="spellStart"/>
      <w:r w:rsidRPr="0079639B">
        <w:t>euismod</w:t>
      </w:r>
      <w:proofErr w:type="spellEnd"/>
      <w:r w:rsidRPr="0079639B">
        <w:t xml:space="preserve"> </w:t>
      </w:r>
      <w:proofErr w:type="spellStart"/>
      <w:r w:rsidRPr="0079639B">
        <w:t>tincidunt</w:t>
      </w:r>
      <w:proofErr w:type="spellEnd"/>
      <w:r w:rsidRPr="0079639B">
        <w:t xml:space="preserve"> </w:t>
      </w:r>
      <w:proofErr w:type="spellStart"/>
      <w:r w:rsidRPr="0079639B">
        <w:t>ut</w:t>
      </w:r>
      <w:proofErr w:type="spellEnd"/>
      <w:r w:rsidRPr="0079639B">
        <w:t xml:space="preserve"> </w:t>
      </w:r>
      <w:proofErr w:type="spellStart"/>
      <w:r w:rsidRPr="0079639B">
        <w:t>lao</w:t>
      </w:r>
      <w:proofErr w:type="spellEnd"/>
      <w:r w:rsidRPr="0079639B">
        <w:t xml:space="preserve"> </w:t>
      </w:r>
      <w:proofErr w:type="spellStart"/>
      <w:r w:rsidRPr="0079639B">
        <w:t>reet</w:t>
      </w:r>
      <w:proofErr w:type="spellEnd"/>
      <w:r w:rsidRPr="0079639B">
        <w:t xml:space="preserve"> dolore magna </w:t>
      </w:r>
      <w:proofErr w:type="spellStart"/>
      <w:r w:rsidRPr="0079639B">
        <w:t>aliquam</w:t>
      </w:r>
      <w:proofErr w:type="spellEnd"/>
      <w:r w:rsidRPr="0079639B">
        <w:t xml:space="preserve"> </w:t>
      </w:r>
      <w:proofErr w:type="spellStart"/>
      <w:r w:rsidRPr="0079639B">
        <w:t>erat</w:t>
      </w:r>
      <w:proofErr w:type="spellEnd"/>
      <w:r w:rsidRPr="0079639B">
        <w:t xml:space="preserve"> </w:t>
      </w:r>
      <w:proofErr w:type="spellStart"/>
      <w:r w:rsidRPr="0079639B">
        <w:t>volutpat</w:t>
      </w:r>
      <w:proofErr w:type="spellEnd"/>
      <w:r w:rsidRPr="0079639B">
        <w:t xml:space="preserve">. </w:t>
      </w:r>
    </w:p>
    <w:p w14:paraId="6EE98579" w14:textId="77777777" w:rsidR="00C5752D" w:rsidRPr="0079639B" w:rsidRDefault="00C5752D" w:rsidP="0096408E">
      <w:pPr>
        <w:pStyle w:val="Heading1"/>
        <w:spacing w:line="240" w:lineRule="auto"/>
      </w:pPr>
      <w:r w:rsidRPr="0079639B">
        <w:t>Conclusions</w:t>
      </w:r>
    </w:p>
    <w:p w14:paraId="2486619D" w14:textId="08A3BEA1" w:rsidR="00004ADD" w:rsidRDefault="009B11BA" w:rsidP="0096408E">
      <w:pPr>
        <w:spacing w:line="240" w:lineRule="auto"/>
      </w:pPr>
      <w:r w:rsidRPr="009B11BA">
        <w:t>We wish to thank all of you for submitting a paper to ECOC 2024.</w:t>
      </w:r>
    </w:p>
    <w:p w14:paraId="450CAEB5" w14:textId="77777777" w:rsidR="00004ADD" w:rsidRDefault="00004ADD" w:rsidP="0096408E">
      <w:pPr>
        <w:pStyle w:val="IndentedStandard"/>
        <w:spacing w:line="240" w:lineRule="auto"/>
      </w:pPr>
      <w:r>
        <w:br w:type="page"/>
      </w:r>
    </w:p>
    <w:p w14:paraId="49B9D782" w14:textId="573EEFE7" w:rsidR="00C5752D" w:rsidRPr="0079639B" w:rsidRDefault="00C5752D" w:rsidP="0096408E">
      <w:pPr>
        <w:pStyle w:val="Heading1"/>
        <w:spacing w:line="240" w:lineRule="auto"/>
      </w:pPr>
      <w:r w:rsidRPr="0079639B">
        <w:lastRenderedPageBreak/>
        <w:t>Acknowledgements</w:t>
      </w:r>
    </w:p>
    <w:p w14:paraId="798D62CD" w14:textId="4B63DBB9" w:rsidR="00C5752D" w:rsidRPr="0079639B" w:rsidRDefault="009B11BA" w:rsidP="0096408E">
      <w:pPr>
        <w:spacing w:line="240" w:lineRule="auto"/>
      </w:pPr>
      <w:r>
        <w:t>One</w:t>
      </w:r>
      <w:r w:rsidR="00770B18">
        <w:t xml:space="preserve"> extra page is allowed so that acknowledgements and </w:t>
      </w:r>
      <w:r>
        <w:t xml:space="preserve">references </w:t>
      </w:r>
      <w:r w:rsidR="00770B18" w:rsidRPr="00770B18">
        <w:t xml:space="preserve">can be </w:t>
      </w:r>
      <w:r>
        <w:t>given in full length</w:t>
      </w:r>
      <w:r w:rsidR="00770B18" w:rsidRPr="00770B18">
        <w:t>.</w:t>
      </w:r>
    </w:p>
    <w:p w14:paraId="401444BD" w14:textId="5E8D0878" w:rsidR="00F00FAA" w:rsidRPr="0079639B" w:rsidRDefault="00F00FAA" w:rsidP="0096408E">
      <w:pPr>
        <w:pStyle w:val="Heading1"/>
        <w:spacing w:line="240" w:lineRule="auto"/>
        <w:rPr>
          <w:lang w:val="en-US"/>
        </w:rPr>
      </w:pPr>
      <w:r w:rsidRPr="0079639B">
        <w:rPr>
          <w:lang w:val="en-US"/>
        </w:rPr>
        <w:t>References</w:t>
      </w:r>
    </w:p>
    <w:p w14:paraId="69B5C69B" w14:textId="50F13321" w:rsidR="00173D3A" w:rsidRPr="0079639B" w:rsidRDefault="003E0137" w:rsidP="0096408E">
      <w:pPr>
        <w:spacing w:line="240" w:lineRule="auto"/>
      </w:pPr>
      <w:r w:rsidRPr="0079639B">
        <w:t>Citations must be easy and quick to find</w:t>
      </w:r>
      <w:r w:rsidR="00173D3A" w:rsidRPr="0079639B">
        <w:t>. More precisely</w:t>
      </w:r>
      <w:r w:rsidR="00E96756" w:rsidRPr="0079639B">
        <w:t>:</w:t>
      </w:r>
    </w:p>
    <w:p w14:paraId="7ADC6859" w14:textId="77777777" w:rsidR="00173D3A" w:rsidRPr="0079639B" w:rsidRDefault="004E56E0" w:rsidP="0096408E">
      <w:pPr>
        <w:pStyle w:val="ListParagraph"/>
        <w:numPr>
          <w:ilvl w:val="0"/>
          <w:numId w:val="36"/>
        </w:numPr>
        <w:spacing w:line="240" w:lineRule="auto"/>
      </w:pPr>
      <w:r w:rsidRPr="0079639B">
        <w:t xml:space="preserve">Please list all the authors. </w:t>
      </w:r>
    </w:p>
    <w:p w14:paraId="513550C9" w14:textId="77777777" w:rsidR="00E96756" w:rsidRPr="0079639B" w:rsidRDefault="004E56E0" w:rsidP="0096408E">
      <w:pPr>
        <w:pStyle w:val="ListParagraph"/>
        <w:numPr>
          <w:ilvl w:val="0"/>
          <w:numId w:val="36"/>
        </w:numPr>
        <w:spacing w:line="240" w:lineRule="auto"/>
      </w:pPr>
      <w:r w:rsidRPr="0079639B">
        <w:t xml:space="preserve">The title must be given in full length. </w:t>
      </w:r>
    </w:p>
    <w:p w14:paraId="01524CE6" w14:textId="5ED55CD7" w:rsidR="00173D3A" w:rsidRPr="0079639B" w:rsidRDefault="00173D3A" w:rsidP="0096408E">
      <w:pPr>
        <w:pStyle w:val="ListParagraph"/>
        <w:numPr>
          <w:ilvl w:val="0"/>
          <w:numId w:val="36"/>
        </w:numPr>
        <w:spacing w:line="240" w:lineRule="auto"/>
      </w:pPr>
      <w:r w:rsidRPr="0079639B">
        <w:t xml:space="preserve">Journal and </w:t>
      </w:r>
      <w:r w:rsidR="00DF0978" w:rsidRPr="0079639B">
        <w:t>c</w:t>
      </w:r>
      <w:r w:rsidRPr="0079639B">
        <w:t xml:space="preserve">onference </w:t>
      </w:r>
      <w:r w:rsidR="00E96756" w:rsidRPr="0079639B">
        <w:t>names</w:t>
      </w:r>
      <w:r w:rsidRPr="0079639B">
        <w:t xml:space="preserve"> should </w:t>
      </w:r>
      <w:r w:rsidR="004E56E0" w:rsidRPr="0079639B">
        <w:t>not be abbreviated</w:t>
      </w:r>
      <w:r w:rsidRPr="0079639B">
        <w:t xml:space="preserve"> but </w:t>
      </w:r>
      <w:r w:rsidR="00E96756" w:rsidRPr="0079639B">
        <w:t xml:space="preserve">rather </w:t>
      </w:r>
      <w:r w:rsidRPr="0079639B">
        <w:t>given in full length</w:t>
      </w:r>
      <w:r w:rsidR="004E56E0" w:rsidRPr="0079639B">
        <w:t>.</w:t>
      </w:r>
    </w:p>
    <w:p w14:paraId="638ABD5B" w14:textId="4E03D964" w:rsidR="004E56E0" w:rsidRPr="0079639B" w:rsidRDefault="004E56E0" w:rsidP="0096408E">
      <w:pPr>
        <w:pStyle w:val="ListParagraph"/>
        <w:numPr>
          <w:ilvl w:val="0"/>
          <w:numId w:val="36"/>
        </w:numPr>
        <w:spacing w:line="240" w:lineRule="auto"/>
      </w:pPr>
      <w:r w:rsidRPr="0079639B">
        <w:t>The DOI number should be added</w:t>
      </w:r>
      <w:r w:rsidR="00FE294F" w:rsidRPr="0079639B">
        <w:t xml:space="preserve"> </w:t>
      </w:r>
      <w:r w:rsidR="00EA4553" w:rsidRPr="0079639B">
        <w:t>incl. a</w:t>
      </w:r>
      <w:r w:rsidR="00FE294F" w:rsidRPr="0079639B">
        <w:t xml:space="preserve"> link</w:t>
      </w:r>
      <w:r w:rsidRPr="0079639B">
        <w:t>.</w:t>
      </w:r>
    </w:p>
    <w:p w14:paraId="45841429" w14:textId="3968D002" w:rsidR="000C61DF" w:rsidRPr="0079639B" w:rsidRDefault="000C61DF" w:rsidP="0096408E">
      <w:pPr>
        <w:pStyle w:val="References"/>
      </w:pPr>
      <w:r w:rsidRPr="0079639B">
        <w:t xml:space="preserve">H. Nyquist, "Certain topics in telegraph transmission theory," </w:t>
      </w:r>
      <w:r w:rsidRPr="0079639B">
        <w:rPr>
          <w:i/>
        </w:rPr>
        <w:t>Transactions of the American Institute of Electrical Engineers</w:t>
      </w:r>
      <w:r w:rsidRPr="0079639B">
        <w:t>, vol. 47, no. 2, pp. 617</w:t>
      </w:r>
      <w:r w:rsidRPr="0079639B">
        <w:noBreakHyphen/>
        <w:t xml:space="preserve">644, 1928, </w:t>
      </w:r>
      <w:r w:rsidR="009D7B34" w:rsidRPr="0079639B">
        <w:t>DOI</w:t>
      </w:r>
      <w:r w:rsidRPr="0079639B">
        <w:t xml:space="preserve">: </w:t>
      </w:r>
      <w:hyperlink r:id="rId17" w:history="1">
        <w:r w:rsidRPr="0079639B">
          <w:rPr>
            <w:rStyle w:val="Hyperlink"/>
          </w:rPr>
          <w:t>10.1109/T-AIEE.1928.5055024</w:t>
        </w:r>
      </w:hyperlink>
      <w:r w:rsidRPr="0079639B">
        <w:t>.</w:t>
      </w:r>
    </w:p>
    <w:p w14:paraId="695D1BBB" w14:textId="6528AB71" w:rsidR="00CF6776" w:rsidRPr="0079639B" w:rsidRDefault="00956B31" w:rsidP="0096408E">
      <w:pPr>
        <w:pStyle w:val="References"/>
      </w:pPr>
      <w:r w:rsidRPr="0079639B">
        <w:t>F. Delorme, S. </w:t>
      </w:r>
      <w:proofErr w:type="spellStart"/>
      <w:r w:rsidRPr="0079639B">
        <w:t>Slempkes</w:t>
      </w:r>
      <w:proofErr w:type="spellEnd"/>
      <w:r w:rsidRPr="0079639B">
        <w:t>, G. </w:t>
      </w:r>
      <w:proofErr w:type="spellStart"/>
      <w:r w:rsidRPr="0079639B">
        <w:t>Alibert</w:t>
      </w:r>
      <w:proofErr w:type="spellEnd"/>
      <w:r w:rsidRPr="0079639B">
        <w:t>, B. Rose, and J. Brandon</w:t>
      </w:r>
      <w:r w:rsidR="00CF6776" w:rsidRPr="0079639B">
        <w:t>, “Butt</w:t>
      </w:r>
      <w:r w:rsidRPr="0079639B">
        <w:noBreakHyphen/>
      </w:r>
      <w:r w:rsidR="00CF6776" w:rsidRPr="0079639B">
        <w:t>jointed DBR laser with 15</w:t>
      </w:r>
      <w:r w:rsidRPr="0079639B">
        <w:t> </w:t>
      </w:r>
      <w:r w:rsidR="00CF6776" w:rsidRPr="0079639B">
        <w:t xml:space="preserve">nm tunability grown in three MOVPE steps”, </w:t>
      </w:r>
      <w:r w:rsidR="00CF6776" w:rsidRPr="0079639B">
        <w:rPr>
          <w:i/>
        </w:rPr>
        <w:t>Electron</w:t>
      </w:r>
      <w:r w:rsidRPr="0079639B">
        <w:rPr>
          <w:i/>
        </w:rPr>
        <w:t>ics</w:t>
      </w:r>
      <w:r w:rsidR="00CF6776" w:rsidRPr="0079639B">
        <w:rPr>
          <w:i/>
        </w:rPr>
        <w:t xml:space="preserve"> Lett</w:t>
      </w:r>
      <w:r w:rsidRPr="0079639B">
        <w:rPr>
          <w:i/>
        </w:rPr>
        <w:t>ers</w:t>
      </w:r>
      <w:r w:rsidR="00CF6776" w:rsidRPr="0079639B">
        <w:t>, vol.</w:t>
      </w:r>
      <w:r w:rsidRPr="0079639B">
        <w:t> </w:t>
      </w:r>
      <w:r w:rsidR="00CF6776" w:rsidRPr="0079639B">
        <w:t>31, no.</w:t>
      </w:r>
      <w:r w:rsidRPr="0079639B">
        <w:t> </w:t>
      </w:r>
      <w:r w:rsidR="00CF6776" w:rsidRPr="0079639B">
        <w:t>15, pp.</w:t>
      </w:r>
      <w:r w:rsidRPr="0079639B">
        <w:t> </w:t>
      </w:r>
      <w:r w:rsidR="00CF6776" w:rsidRPr="0079639B">
        <w:t>1244–1245, 1995</w:t>
      </w:r>
      <w:r w:rsidR="000C61DF" w:rsidRPr="0079639B">
        <w:t>,</w:t>
      </w:r>
      <w:r w:rsidRPr="0079639B">
        <w:t xml:space="preserve"> DOI: </w:t>
      </w:r>
      <w:hyperlink r:id="rId18" w:history="1">
        <w:r w:rsidRPr="0079639B">
          <w:rPr>
            <w:rStyle w:val="Hyperlink"/>
          </w:rPr>
          <w:t>10.1049/el:19950888</w:t>
        </w:r>
      </w:hyperlink>
    </w:p>
    <w:p w14:paraId="33FDCF38" w14:textId="6F66B3B5" w:rsidR="00CF6776" w:rsidRPr="0079639B" w:rsidRDefault="000C61DF" w:rsidP="0096408E">
      <w:pPr>
        <w:pStyle w:val="References"/>
      </w:pPr>
      <w:r w:rsidRPr="0079639B">
        <w:t>R. K. Gupta and S. D. </w:t>
      </w:r>
      <w:proofErr w:type="spellStart"/>
      <w:r w:rsidRPr="0079639B">
        <w:t>Senturia</w:t>
      </w:r>
      <w:proofErr w:type="spellEnd"/>
      <w:r w:rsidRPr="0079639B">
        <w:t xml:space="preserve">, “Pull-in time dynamics as a measure of absolute pressure”, in </w:t>
      </w:r>
      <w:proofErr w:type="spellStart"/>
      <w:r w:rsidRPr="0079639B">
        <w:rPr>
          <w:i/>
        </w:rPr>
        <w:t>Procedings</w:t>
      </w:r>
      <w:proofErr w:type="spellEnd"/>
      <w:r w:rsidRPr="0079639B">
        <w:rPr>
          <w:i/>
        </w:rPr>
        <w:t xml:space="preserve"> IEEE </w:t>
      </w:r>
      <w:proofErr w:type="gramStart"/>
      <w:r w:rsidRPr="0079639B">
        <w:rPr>
          <w:i/>
        </w:rPr>
        <w:t>The</w:t>
      </w:r>
      <w:proofErr w:type="gramEnd"/>
      <w:r w:rsidRPr="0079639B">
        <w:rPr>
          <w:i/>
        </w:rPr>
        <w:t xml:space="preserve"> Tenth Annual International Workshop on Micro Electro Mechanical Systems. An Investigation of </w:t>
      </w:r>
      <w:proofErr w:type="gramStart"/>
      <w:r w:rsidRPr="0079639B">
        <w:rPr>
          <w:i/>
        </w:rPr>
        <w:t>Micro Structures</w:t>
      </w:r>
      <w:proofErr w:type="gramEnd"/>
      <w:r w:rsidRPr="0079639B">
        <w:rPr>
          <w:i/>
        </w:rPr>
        <w:t>, Sensors, Actuators, Machines and Robots (MEMS’97)</w:t>
      </w:r>
      <w:r w:rsidRPr="0079639B">
        <w:t>, Nagoya, Japan, 1997, pp. 290–294, DOI: </w:t>
      </w:r>
      <w:hyperlink r:id="rId19" w:history="1">
        <w:r w:rsidRPr="0079639B">
          <w:rPr>
            <w:rStyle w:val="Hyperlink"/>
          </w:rPr>
          <w:t>10.1109/MEMSYS.1997.581830</w:t>
        </w:r>
      </w:hyperlink>
    </w:p>
    <w:p w14:paraId="25DAEE4E" w14:textId="68B1B259" w:rsidR="0067729F" w:rsidRPr="0079639B" w:rsidRDefault="00CF6776" w:rsidP="0096408E">
      <w:pPr>
        <w:pStyle w:val="References"/>
      </w:pPr>
      <w:bookmarkStart w:id="9" w:name="_bookmark6"/>
      <w:bookmarkEnd w:id="9"/>
      <w:r w:rsidRPr="0079639B">
        <w:t>B.</w:t>
      </w:r>
      <w:r w:rsidR="0067729F" w:rsidRPr="0079639B">
        <w:t> </w:t>
      </w:r>
      <w:r w:rsidRPr="0079639B">
        <w:t>D.</w:t>
      </w:r>
      <w:r w:rsidR="0067729F" w:rsidRPr="0079639B">
        <w:t> </w:t>
      </w:r>
      <w:r w:rsidRPr="0079639B">
        <w:t>Cullity</w:t>
      </w:r>
      <w:r w:rsidR="0067729F" w:rsidRPr="0079639B">
        <w:t xml:space="preserve"> and C. D. Graham</w:t>
      </w:r>
      <w:r w:rsidRPr="0079639B">
        <w:t xml:space="preserve">, </w:t>
      </w:r>
      <w:r w:rsidRPr="0079639B">
        <w:rPr>
          <w:i/>
        </w:rPr>
        <w:t>Introduction to Magnetic Materials</w:t>
      </w:r>
      <w:r w:rsidR="0067729F" w:rsidRPr="0079639B">
        <w:rPr>
          <w:i/>
        </w:rPr>
        <w:t>,</w:t>
      </w:r>
      <w:r w:rsidR="0067729F" w:rsidRPr="0079639B">
        <w:t xml:space="preserve"> 2nd ed. Hoboken, NJ</w:t>
      </w:r>
      <w:r w:rsidRPr="0079639B">
        <w:t xml:space="preserve">: </w:t>
      </w:r>
      <w:r w:rsidR="0067729F" w:rsidRPr="0079639B">
        <w:t>John Wiley &amp; Sons, Inc.</w:t>
      </w:r>
      <w:r w:rsidRPr="0079639B">
        <w:t>, 1972.</w:t>
      </w:r>
      <w:r w:rsidR="0067729F" w:rsidRPr="0079639B">
        <w:t xml:space="preserve"> DOI:</w:t>
      </w:r>
      <w:r w:rsidR="00E27DB3" w:rsidRPr="0079639B">
        <w:t> </w:t>
      </w:r>
      <w:hyperlink r:id="rId20" w:history="1">
        <w:r w:rsidR="0067729F" w:rsidRPr="0079639B">
          <w:rPr>
            <w:rStyle w:val="Hyperlink"/>
          </w:rPr>
          <w:t>10.1002/9780470386323</w:t>
        </w:r>
      </w:hyperlink>
    </w:p>
    <w:p w14:paraId="6A08C97B" w14:textId="524F2C0D" w:rsidR="00D34A21" w:rsidRPr="0079639B" w:rsidRDefault="00D34A21" w:rsidP="0096408E">
      <w:pPr>
        <w:pStyle w:val="References"/>
        <w:rPr>
          <w:snapToGrid/>
        </w:rPr>
      </w:pPr>
      <w:bookmarkStart w:id="10" w:name="_bookmark7"/>
      <w:bookmarkEnd w:id="10"/>
      <w:r w:rsidRPr="0079639B">
        <w:rPr>
          <w:snapToGrid/>
        </w:rPr>
        <w:t xml:space="preserve">IEEE Author Center, “IEEE Editorial Style Manual,” </w:t>
      </w:r>
      <w:hyperlink r:id="rId21" w:history="1">
        <w:r w:rsidRPr="0079639B">
          <w:rPr>
            <w:rStyle w:val="Hyperlink"/>
            <w:snapToGrid/>
          </w:rPr>
          <w:t>https://journals.ieeeauthorcenter.ieee.org/your-role-in-article-production/ieee-editorial-style-manual/</w:t>
        </w:r>
      </w:hyperlink>
      <w:r w:rsidRPr="0079639B">
        <w:rPr>
          <w:snapToGrid/>
        </w:rPr>
        <w:t>, accessed on 31 January 2022.</w:t>
      </w:r>
    </w:p>
    <w:p w14:paraId="7972ABBB" w14:textId="43EB36D9" w:rsidR="003F0A97" w:rsidRPr="0079639B" w:rsidRDefault="003F0A97" w:rsidP="0096408E">
      <w:pPr>
        <w:pStyle w:val="References"/>
        <w:rPr>
          <w:snapToGrid/>
        </w:rPr>
      </w:pPr>
      <w:r w:rsidRPr="0079639B">
        <w:rPr>
          <w:snapToGrid/>
        </w:rPr>
        <w:t xml:space="preserve">N. S. Kapany, "Fiber Optics </w:t>
      </w:r>
      <w:proofErr w:type="gramStart"/>
      <w:r w:rsidRPr="0079639B">
        <w:rPr>
          <w:snapToGrid/>
        </w:rPr>
        <w:t>And</w:t>
      </w:r>
      <w:proofErr w:type="gramEnd"/>
      <w:r w:rsidRPr="0079639B">
        <w:rPr>
          <w:snapToGrid/>
        </w:rPr>
        <w:t xml:space="preserve"> The Future," </w:t>
      </w:r>
      <w:r w:rsidRPr="0079639B">
        <w:rPr>
          <w:i/>
          <w:snapToGrid/>
        </w:rPr>
        <w:t>Proceedings SPIE 0014, Fiber Optics I</w:t>
      </w:r>
      <w:r w:rsidRPr="0079639B">
        <w:rPr>
          <w:snapToGrid/>
        </w:rPr>
        <w:t>, 1968. DOI: </w:t>
      </w:r>
      <w:hyperlink r:id="rId22" w:history="1">
        <w:r w:rsidRPr="0079639B">
          <w:rPr>
            <w:rStyle w:val="Hyperlink"/>
            <w:snapToGrid/>
          </w:rPr>
          <w:t>10.1117/12.965331</w:t>
        </w:r>
      </w:hyperlink>
    </w:p>
    <w:p w14:paraId="3E93232E" w14:textId="09FA7FE2" w:rsidR="00F3579B" w:rsidRPr="0079639B" w:rsidRDefault="00F3579B" w:rsidP="0096408E">
      <w:pPr>
        <w:pStyle w:val="References"/>
        <w:rPr>
          <w:snapToGrid/>
        </w:rPr>
      </w:pPr>
      <w:r w:rsidRPr="0079639B">
        <w:rPr>
          <w:snapToGrid/>
        </w:rPr>
        <w:t xml:space="preserve">Author(s), “Title of paper,” </w:t>
      </w:r>
      <w:r w:rsidRPr="0079639B">
        <w:rPr>
          <w:i/>
          <w:snapToGrid/>
        </w:rPr>
        <w:t>Full journal name</w:t>
      </w:r>
      <w:r w:rsidRPr="0079639B">
        <w:rPr>
          <w:snapToGrid/>
        </w:rPr>
        <w:t>, vol. xx, no. </w:t>
      </w:r>
      <w:proofErr w:type="spellStart"/>
      <w:r w:rsidRPr="0079639B">
        <w:rPr>
          <w:snapToGrid/>
        </w:rPr>
        <w:t>yy</w:t>
      </w:r>
      <w:proofErr w:type="spellEnd"/>
      <w:r w:rsidRPr="0079639B">
        <w:rPr>
          <w:snapToGrid/>
        </w:rPr>
        <w:t>, pp. xx</w:t>
      </w:r>
      <w:r w:rsidRPr="0079639B">
        <w:rPr>
          <w:snapToGrid/>
        </w:rPr>
        <w:noBreakHyphen/>
      </w:r>
      <w:proofErr w:type="spellStart"/>
      <w:r w:rsidRPr="0079639B">
        <w:rPr>
          <w:snapToGrid/>
        </w:rPr>
        <w:t>yy</w:t>
      </w:r>
      <w:proofErr w:type="spellEnd"/>
      <w:r w:rsidRPr="0079639B">
        <w:rPr>
          <w:snapToGrid/>
        </w:rPr>
        <w:t>, Year. DOI:</w:t>
      </w:r>
      <w:r w:rsidRPr="0079639B">
        <w:t> </w:t>
      </w:r>
      <w:proofErr w:type="spellStart"/>
      <w:proofErr w:type="gramStart"/>
      <w:r w:rsidRPr="0079639B">
        <w:t>xx.xxxx</w:t>
      </w:r>
      <w:proofErr w:type="spellEnd"/>
      <w:proofErr w:type="gramEnd"/>
      <w:r w:rsidRPr="0079639B">
        <w:t>/</w:t>
      </w:r>
      <w:proofErr w:type="spellStart"/>
      <w:r w:rsidRPr="0079639B">
        <w:t>xxxxxxxx</w:t>
      </w:r>
      <w:proofErr w:type="spellEnd"/>
    </w:p>
    <w:p w14:paraId="2A4ADF77" w14:textId="4213FF56" w:rsidR="00F3579B" w:rsidRPr="0079639B" w:rsidRDefault="00F3579B" w:rsidP="0096408E">
      <w:pPr>
        <w:pStyle w:val="References"/>
        <w:rPr>
          <w:snapToGrid/>
        </w:rPr>
      </w:pPr>
      <w:r w:rsidRPr="0079639B">
        <w:t xml:space="preserve">Author(s), "Title of paper," presented at </w:t>
      </w:r>
      <w:r w:rsidRPr="0079639B">
        <w:rPr>
          <w:i/>
        </w:rPr>
        <w:t>Name of Conference (Abbreviation)</w:t>
      </w:r>
      <w:r w:rsidRPr="0079639B">
        <w:t>, City, Country, Year. DOI: </w:t>
      </w:r>
      <w:proofErr w:type="spellStart"/>
      <w:proofErr w:type="gramStart"/>
      <w:r w:rsidRPr="0079639B">
        <w:t>xx.xxxx</w:t>
      </w:r>
      <w:proofErr w:type="spellEnd"/>
      <w:proofErr w:type="gramEnd"/>
      <w:r w:rsidRPr="0079639B">
        <w:t>/</w:t>
      </w:r>
      <w:proofErr w:type="spellStart"/>
      <w:r w:rsidRPr="0079639B">
        <w:t>xxxxxxxx</w:t>
      </w:r>
      <w:proofErr w:type="spellEnd"/>
    </w:p>
    <w:p w14:paraId="73F1FD43" w14:textId="21F56FD2" w:rsidR="00CF6776" w:rsidRPr="0079639B" w:rsidRDefault="00CF6776" w:rsidP="0096408E">
      <w:pPr>
        <w:pStyle w:val="References"/>
        <w:rPr>
          <w:rFonts w:ascii="Times New Roman" w:hAnsi="Times New Roman"/>
          <w:snapToGrid/>
        </w:rPr>
      </w:pPr>
      <w:r w:rsidRPr="0079639B">
        <w:t xml:space="preserve">Author(s), "Title of paper," in </w:t>
      </w:r>
      <w:r w:rsidRPr="0079639B">
        <w:rPr>
          <w:i/>
        </w:rPr>
        <w:t>Title of Proceeding</w:t>
      </w:r>
      <w:r w:rsidRPr="0079639B">
        <w:t xml:space="preserve">, </w:t>
      </w:r>
      <w:r w:rsidR="00F3579B" w:rsidRPr="0079639B">
        <w:t>City, Country, Year</w:t>
      </w:r>
      <w:r w:rsidRPr="0079639B">
        <w:t xml:space="preserve">, pp. 00-00. </w:t>
      </w:r>
      <w:r w:rsidR="00F3579B" w:rsidRPr="0079639B">
        <w:t>DOI: </w:t>
      </w:r>
      <w:proofErr w:type="spellStart"/>
      <w:proofErr w:type="gramStart"/>
      <w:r w:rsidR="00F3579B" w:rsidRPr="0079639B">
        <w:t>xx.xxxx</w:t>
      </w:r>
      <w:proofErr w:type="spellEnd"/>
      <w:proofErr w:type="gramEnd"/>
      <w:r w:rsidR="00F3579B" w:rsidRPr="0079639B">
        <w:t>/</w:t>
      </w:r>
      <w:proofErr w:type="spellStart"/>
      <w:r w:rsidR="00F3579B" w:rsidRPr="0079639B">
        <w:t>xxxxxxxx</w:t>
      </w:r>
      <w:proofErr w:type="spellEnd"/>
    </w:p>
    <w:p w14:paraId="5EDA5928" w14:textId="799B2EF1" w:rsidR="00AE534E" w:rsidRDefault="00AE534E" w:rsidP="00DD05FF">
      <w:pPr>
        <w:pStyle w:val="References"/>
        <w:numPr>
          <w:ilvl w:val="0"/>
          <w:numId w:val="0"/>
        </w:numPr>
      </w:pPr>
    </w:p>
    <w:sectPr w:rsidR="00AE534E" w:rsidSect="00D95FEA">
      <w:type w:val="continuous"/>
      <w:pgSz w:w="11907" w:h="16840" w:code="9"/>
      <w:pgMar w:top="1418" w:right="1418" w:bottom="1418" w:left="1418" w:header="708" w:footer="708" w:gutter="0"/>
      <w:cols w:num="2" w:space="454"/>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4D18" w14:textId="77777777" w:rsidR="00D95FEA" w:rsidRDefault="00D95FEA" w:rsidP="009338D3">
      <w:r>
        <w:separator/>
      </w:r>
    </w:p>
  </w:endnote>
  <w:endnote w:type="continuationSeparator" w:id="0">
    <w:p w14:paraId="4FCF3C91" w14:textId="77777777" w:rsidR="00D95FEA" w:rsidRDefault="00D95FEA" w:rsidP="0093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38C" w14:textId="371D532E" w:rsidR="00AE534E" w:rsidRDefault="00AE534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BCB4" w14:textId="7B0CD5E3" w:rsidR="00AE534E" w:rsidRDefault="00AE534E">
    <w:pPr>
      <w:pStyle w:val="Footer"/>
      <w:jc w:val="center"/>
      <w:rPr>
        <w:caps/>
        <w:noProof/>
        <w:color w:val="4F81BD" w:themeColor="accent1"/>
      </w:rPr>
    </w:pPr>
  </w:p>
  <w:p w14:paraId="5CAA8DCC" w14:textId="77777777" w:rsidR="00AE534E" w:rsidRDefault="00AE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BEB5" w14:textId="77777777" w:rsidR="00D95FEA" w:rsidRDefault="00D95FEA" w:rsidP="009338D3">
      <w:r>
        <w:separator/>
      </w:r>
    </w:p>
  </w:footnote>
  <w:footnote w:type="continuationSeparator" w:id="0">
    <w:p w14:paraId="423570D3" w14:textId="77777777" w:rsidR="00D95FEA" w:rsidRDefault="00D95FEA" w:rsidP="0093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A8237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C6DF9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69DB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4C009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9708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892A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C3573"/>
    <w:multiLevelType w:val="multilevel"/>
    <w:tmpl w:val="44EA42E4"/>
    <w:numStyleLink w:val="FormatvorlageAufgezhltSymbolSymbol8PtLinks0cmHngend0"/>
  </w:abstractNum>
  <w:abstractNum w:abstractNumId="11" w15:restartNumberingAfterBreak="0">
    <w:nsid w:val="182E50F8"/>
    <w:multiLevelType w:val="hybridMultilevel"/>
    <w:tmpl w:val="233892D4"/>
    <w:lvl w:ilvl="0" w:tplc="58FAC16C">
      <w:start w:val="1"/>
      <w:numFmt w:val="decimal"/>
      <w:pStyle w:val="References"/>
      <w:lvlText w:val="[%1]"/>
      <w:lvlJc w:val="left"/>
      <w:pPr>
        <w:ind w:left="493" w:hanging="377"/>
      </w:pPr>
      <w:rPr>
        <w:rFonts w:ascii="Arial" w:eastAsia="Arial" w:hAnsi="Arial" w:cs="Arial" w:hint="default"/>
        <w:w w:val="99"/>
        <w:sz w:val="16"/>
        <w:szCs w:val="16"/>
      </w:rPr>
    </w:lvl>
    <w:lvl w:ilvl="1" w:tplc="EB829EC8">
      <w:numFmt w:val="bullet"/>
      <w:lvlText w:val="•"/>
      <w:lvlJc w:val="left"/>
      <w:pPr>
        <w:ind w:left="1380" w:hanging="377"/>
      </w:pPr>
      <w:rPr>
        <w:rFonts w:hint="default"/>
      </w:rPr>
    </w:lvl>
    <w:lvl w:ilvl="2" w:tplc="0458E7CE">
      <w:numFmt w:val="bullet"/>
      <w:lvlText w:val="•"/>
      <w:lvlJc w:val="left"/>
      <w:pPr>
        <w:ind w:left="2261" w:hanging="377"/>
      </w:pPr>
      <w:rPr>
        <w:rFonts w:hint="default"/>
      </w:rPr>
    </w:lvl>
    <w:lvl w:ilvl="3" w:tplc="45F6404E">
      <w:numFmt w:val="bullet"/>
      <w:lvlText w:val="•"/>
      <w:lvlJc w:val="left"/>
      <w:pPr>
        <w:ind w:left="3141" w:hanging="377"/>
      </w:pPr>
      <w:rPr>
        <w:rFonts w:hint="default"/>
      </w:rPr>
    </w:lvl>
    <w:lvl w:ilvl="4" w:tplc="5E7AD4D0">
      <w:numFmt w:val="bullet"/>
      <w:lvlText w:val="•"/>
      <w:lvlJc w:val="left"/>
      <w:pPr>
        <w:ind w:left="4022" w:hanging="377"/>
      </w:pPr>
      <w:rPr>
        <w:rFonts w:hint="default"/>
      </w:rPr>
    </w:lvl>
    <w:lvl w:ilvl="5" w:tplc="DF3CC1FA">
      <w:numFmt w:val="bullet"/>
      <w:lvlText w:val="•"/>
      <w:lvlJc w:val="left"/>
      <w:pPr>
        <w:ind w:left="4902" w:hanging="377"/>
      </w:pPr>
      <w:rPr>
        <w:rFonts w:hint="default"/>
      </w:rPr>
    </w:lvl>
    <w:lvl w:ilvl="6" w:tplc="483230F4">
      <w:numFmt w:val="bullet"/>
      <w:lvlText w:val="•"/>
      <w:lvlJc w:val="left"/>
      <w:pPr>
        <w:ind w:left="5783" w:hanging="377"/>
      </w:pPr>
      <w:rPr>
        <w:rFonts w:hint="default"/>
      </w:rPr>
    </w:lvl>
    <w:lvl w:ilvl="7" w:tplc="58EA7344">
      <w:numFmt w:val="bullet"/>
      <w:lvlText w:val="•"/>
      <w:lvlJc w:val="left"/>
      <w:pPr>
        <w:ind w:left="6663" w:hanging="377"/>
      </w:pPr>
      <w:rPr>
        <w:rFonts w:hint="default"/>
      </w:rPr>
    </w:lvl>
    <w:lvl w:ilvl="8" w:tplc="626E9D52">
      <w:numFmt w:val="bullet"/>
      <w:lvlText w:val="•"/>
      <w:lvlJc w:val="left"/>
      <w:pPr>
        <w:ind w:left="7544" w:hanging="377"/>
      </w:pPr>
      <w:rPr>
        <w:rFonts w:hint="default"/>
      </w:rPr>
    </w:lvl>
  </w:abstractNum>
  <w:abstractNum w:abstractNumId="12" w15:restartNumberingAfterBreak="0">
    <w:nsid w:val="1D894001"/>
    <w:multiLevelType w:val="multilevel"/>
    <w:tmpl w:val="44EA42E4"/>
    <w:styleLink w:val="FormatvorlageAufgezhltSymbolSymbol8PtLinks0cmHngend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A4055"/>
    <w:multiLevelType w:val="multilevel"/>
    <w:tmpl w:val="2F2AD290"/>
    <w:numStyleLink w:val="FormatvorlageNummerierteListe8PtLinks0cmHngend063cm"/>
  </w:abstractNum>
  <w:abstractNum w:abstractNumId="14" w15:restartNumberingAfterBreak="0">
    <w:nsid w:val="2277796D"/>
    <w:multiLevelType w:val="multilevel"/>
    <w:tmpl w:val="2F2AD290"/>
    <w:numStyleLink w:val="FormatvorlageNummerierteListe8PtLinks0cmHngend063cm"/>
  </w:abstractNum>
  <w:abstractNum w:abstractNumId="15" w15:restartNumberingAfterBreak="0">
    <w:nsid w:val="269843D7"/>
    <w:multiLevelType w:val="multilevel"/>
    <w:tmpl w:val="44EA42E4"/>
    <w:numStyleLink w:val="FormatvorlageAufgezhltSymbolSymbol8PtLinks0cmHngend0"/>
  </w:abstractNum>
  <w:abstractNum w:abstractNumId="16" w15:restartNumberingAfterBreak="0">
    <w:nsid w:val="2BBC1560"/>
    <w:multiLevelType w:val="multilevel"/>
    <w:tmpl w:val="44EA42E4"/>
    <w:numStyleLink w:val="FormatvorlageAufgezhltSymbolSymbol8PtLinks0cmHngend0"/>
  </w:abstractNum>
  <w:abstractNum w:abstractNumId="17" w15:restartNumberingAfterBreak="0">
    <w:nsid w:val="34782514"/>
    <w:multiLevelType w:val="multilevel"/>
    <w:tmpl w:val="2F2AD290"/>
    <w:numStyleLink w:val="FormatvorlageNummerierteListe8PtLinks0cmHngend063cm"/>
  </w:abstractNum>
  <w:abstractNum w:abstractNumId="18" w15:restartNumberingAfterBreak="0">
    <w:nsid w:val="35B1059B"/>
    <w:multiLevelType w:val="multilevel"/>
    <w:tmpl w:val="2F2AD290"/>
    <w:styleLink w:val="FormatvorlageNummerierteListe8PtLinks0cmHngend063cm"/>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9282A"/>
    <w:multiLevelType w:val="hybridMultilevel"/>
    <w:tmpl w:val="2F2AD290"/>
    <w:lvl w:ilvl="0" w:tplc="0409000F">
      <w:start w:val="1"/>
      <w:numFmt w:val="decimal"/>
      <w:lvlText w:val="%1."/>
      <w:lvlJc w:val="left"/>
      <w:pPr>
        <w:tabs>
          <w:tab w:val="num" w:pos="360"/>
        </w:tabs>
        <w:ind w:left="360" w:hanging="360"/>
      </w:pPr>
      <w:rPr>
        <w:rFonts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B59B8"/>
    <w:multiLevelType w:val="hybridMultilevel"/>
    <w:tmpl w:val="E99480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00631C9"/>
    <w:multiLevelType w:val="hybridMultilevel"/>
    <w:tmpl w:val="44EA42E4"/>
    <w:lvl w:ilvl="0" w:tplc="F8EAD79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45449"/>
    <w:multiLevelType w:val="hybridMultilevel"/>
    <w:tmpl w:val="C29EB726"/>
    <w:lvl w:ilvl="0" w:tplc="9938A92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75E3F57"/>
    <w:multiLevelType w:val="hybridMultilevel"/>
    <w:tmpl w:val="63BEEBE8"/>
    <w:lvl w:ilvl="0" w:tplc="10000001">
      <w:start w:val="1"/>
      <w:numFmt w:val="bullet"/>
      <w:lvlText w:val=""/>
      <w:lvlJc w:val="left"/>
      <w:pPr>
        <w:ind w:left="1061" w:hanging="360"/>
      </w:pPr>
      <w:rPr>
        <w:rFonts w:ascii="Symbol" w:hAnsi="Symbol" w:hint="default"/>
      </w:rPr>
    </w:lvl>
    <w:lvl w:ilvl="1" w:tplc="10000003" w:tentative="1">
      <w:start w:val="1"/>
      <w:numFmt w:val="bullet"/>
      <w:lvlText w:val="o"/>
      <w:lvlJc w:val="left"/>
      <w:pPr>
        <w:ind w:left="1781" w:hanging="360"/>
      </w:pPr>
      <w:rPr>
        <w:rFonts w:ascii="Courier New" w:hAnsi="Courier New" w:cs="Courier New" w:hint="default"/>
      </w:rPr>
    </w:lvl>
    <w:lvl w:ilvl="2" w:tplc="10000005" w:tentative="1">
      <w:start w:val="1"/>
      <w:numFmt w:val="bullet"/>
      <w:lvlText w:val=""/>
      <w:lvlJc w:val="left"/>
      <w:pPr>
        <w:ind w:left="2501" w:hanging="360"/>
      </w:pPr>
      <w:rPr>
        <w:rFonts w:ascii="Wingdings" w:hAnsi="Wingdings" w:hint="default"/>
      </w:rPr>
    </w:lvl>
    <w:lvl w:ilvl="3" w:tplc="10000001" w:tentative="1">
      <w:start w:val="1"/>
      <w:numFmt w:val="bullet"/>
      <w:lvlText w:val=""/>
      <w:lvlJc w:val="left"/>
      <w:pPr>
        <w:ind w:left="3221" w:hanging="360"/>
      </w:pPr>
      <w:rPr>
        <w:rFonts w:ascii="Symbol" w:hAnsi="Symbol" w:hint="default"/>
      </w:rPr>
    </w:lvl>
    <w:lvl w:ilvl="4" w:tplc="10000003" w:tentative="1">
      <w:start w:val="1"/>
      <w:numFmt w:val="bullet"/>
      <w:lvlText w:val="o"/>
      <w:lvlJc w:val="left"/>
      <w:pPr>
        <w:ind w:left="3941" w:hanging="360"/>
      </w:pPr>
      <w:rPr>
        <w:rFonts w:ascii="Courier New" w:hAnsi="Courier New" w:cs="Courier New" w:hint="default"/>
      </w:rPr>
    </w:lvl>
    <w:lvl w:ilvl="5" w:tplc="10000005" w:tentative="1">
      <w:start w:val="1"/>
      <w:numFmt w:val="bullet"/>
      <w:lvlText w:val=""/>
      <w:lvlJc w:val="left"/>
      <w:pPr>
        <w:ind w:left="4661" w:hanging="360"/>
      </w:pPr>
      <w:rPr>
        <w:rFonts w:ascii="Wingdings" w:hAnsi="Wingdings" w:hint="default"/>
      </w:rPr>
    </w:lvl>
    <w:lvl w:ilvl="6" w:tplc="10000001" w:tentative="1">
      <w:start w:val="1"/>
      <w:numFmt w:val="bullet"/>
      <w:lvlText w:val=""/>
      <w:lvlJc w:val="left"/>
      <w:pPr>
        <w:ind w:left="5381" w:hanging="360"/>
      </w:pPr>
      <w:rPr>
        <w:rFonts w:ascii="Symbol" w:hAnsi="Symbol" w:hint="default"/>
      </w:rPr>
    </w:lvl>
    <w:lvl w:ilvl="7" w:tplc="10000003" w:tentative="1">
      <w:start w:val="1"/>
      <w:numFmt w:val="bullet"/>
      <w:lvlText w:val="o"/>
      <w:lvlJc w:val="left"/>
      <w:pPr>
        <w:ind w:left="6101" w:hanging="360"/>
      </w:pPr>
      <w:rPr>
        <w:rFonts w:ascii="Courier New" w:hAnsi="Courier New" w:cs="Courier New" w:hint="default"/>
      </w:rPr>
    </w:lvl>
    <w:lvl w:ilvl="8" w:tplc="10000005" w:tentative="1">
      <w:start w:val="1"/>
      <w:numFmt w:val="bullet"/>
      <w:lvlText w:val=""/>
      <w:lvlJc w:val="left"/>
      <w:pPr>
        <w:ind w:left="6821" w:hanging="360"/>
      </w:pPr>
      <w:rPr>
        <w:rFonts w:ascii="Wingdings" w:hAnsi="Wingdings" w:hint="default"/>
      </w:rPr>
    </w:lvl>
  </w:abstractNum>
  <w:abstractNum w:abstractNumId="24" w15:restartNumberingAfterBreak="0">
    <w:nsid w:val="6C0558B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632A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144B9"/>
    <w:multiLevelType w:val="hybridMultilevel"/>
    <w:tmpl w:val="748EF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803734">
    <w:abstractNumId w:val="9"/>
  </w:num>
  <w:num w:numId="2" w16cid:durableId="2119904871">
    <w:abstractNumId w:val="7"/>
  </w:num>
  <w:num w:numId="3" w16cid:durableId="1418404767">
    <w:abstractNumId w:val="6"/>
  </w:num>
  <w:num w:numId="4" w16cid:durableId="926308865">
    <w:abstractNumId w:val="5"/>
  </w:num>
  <w:num w:numId="5" w16cid:durableId="526335806">
    <w:abstractNumId w:val="4"/>
  </w:num>
  <w:num w:numId="6" w16cid:durableId="1692297183">
    <w:abstractNumId w:val="8"/>
  </w:num>
  <w:num w:numId="7" w16cid:durableId="968819125">
    <w:abstractNumId w:val="3"/>
  </w:num>
  <w:num w:numId="8" w16cid:durableId="1122991177">
    <w:abstractNumId w:val="2"/>
  </w:num>
  <w:num w:numId="9" w16cid:durableId="1209607449">
    <w:abstractNumId w:val="1"/>
  </w:num>
  <w:num w:numId="10" w16cid:durableId="1889218402">
    <w:abstractNumId w:val="0"/>
  </w:num>
  <w:num w:numId="11" w16cid:durableId="996496518">
    <w:abstractNumId w:val="9"/>
  </w:num>
  <w:num w:numId="12" w16cid:durableId="1794012524">
    <w:abstractNumId w:val="7"/>
  </w:num>
  <w:num w:numId="13" w16cid:durableId="474375233">
    <w:abstractNumId w:val="6"/>
  </w:num>
  <w:num w:numId="14" w16cid:durableId="638387005">
    <w:abstractNumId w:val="5"/>
  </w:num>
  <w:num w:numId="15" w16cid:durableId="2093963892">
    <w:abstractNumId w:val="4"/>
  </w:num>
  <w:num w:numId="16" w16cid:durableId="842234979">
    <w:abstractNumId w:val="8"/>
  </w:num>
  <w:num w:numId="17" w16cid:durableId="1429498563">
    <w:abstractNumId w:val="3"/>
  </w:num>
  <w:num w:numId="18" w16cid:durableId="555822177">
    <w:abstractNumId w:val="2"/>
  </w:num>
  <w:num w:numId="19" w16cid:durableId="1251424423">
    <w:abstractNumId w:val="1"/>
  </w:num>
  <w:num w:numId="20" w16cid:durableId="1519083411">
    <w:abstractNumId w:val="0"/>
  </w:num>
  <w:num w:numId="21" w16cid:durableId="1285304486">
    <w:abstractNumId w:val="9"/>
  </w:num>
  <w:num w:numId="22" w16cid:durableId="2128428332">
    <w:abstractNumId w:val="7"/>
  </w:num>
  <w:num w:numId="23" w16cid:durableId="461652115">
    <w:abstractNumId w:val="6"/>
  </w:num>
  <w:num w:numId="24" w16cid:durableId="1061516550">
    <w:abstractNumId w:val="5"/>
  </w:num>
  <w:num w:numId="25" w16cid:durableId="2019572878">
    <w:abstractNumId w:val="4"/>
  </w:num>
  <w:num w:numId="26" w16cid:durableId="682367915">
    <w:abstractNumId w:val="8"/>
  </w:num>
  <w:num w:numId="27" w16cid:durableId="1709376659">
    <w:abstractNumId w:val="3"/>
  </w:num>
  <w:num w:numId="28" w16cid:durableId="1454204059">
    <w:abstractNumId w:val="2"/>
  </w:num>
  <w:num w:numId="29" w16cid:durableId="629019970">
    <w:abstractNumId w:val="1"/>
  </w:num>
  <w:num w:numId="30" w16cid:durableId="1631667165">
    <w:abstractNumId w:val="0"/>
  </w:num>
  <w:num w:numId="31" w16cid:durableId="810289476">
    <w:abstractNumId w:val="21"/>
  </w:num>
  <w:num w:numId="32" w16cid:durableId="638459115">
    <w:abstractNumId w:val="19"/>
  </w:num>
  <w:num w:numId="33" w16cid:durableId="1497067132">
    <w:abstractNumId w:val="22"/>
  </w:num>
  <w:num w:numId="34" w16cid:durableId="556093593">
    <w:abstractNumId w:val="11"/>
  </w:num>
  <w:num w:numId="35" w16cid:durableId="1807579992">
    <w:abstractNumId w:val="12"/>
  </w:num>
  <w:num w:numId="36" w16cid:durableId="1989238103">
    <w:abstractNumId w:val="10"/>
  </w:num>
  <w:num w:numId="37" w16cid:durableId="376903431">
    <w:abstractNumId w:val="16"/>
  </w:num>
  <w:num w:numId="38" w16cid:durableId="1809786519">
    <w:abstractNumId w:val="15"/>
  </w:num>
  <w:num w:numId="39" w16cid:durableId="1741512939">
    <w:abstractNumId w:val="18"/>
  </w:num>
  <w:num w:numId="40" w16cid:durableId="2009627058">
    <w:abstractNumId w:val="14"/>
  </w:num>
  <w:num w:numId="41" w16cid:durableId="2138406713">
    <w:abstractNumId w:val="13"/>
  </w:num>
  <w:num w:numId="42" w16cid:durableId="652217211">
    <w:abstractNumId w:val="17"/>
  </w:num>
  <w:num w:numId="43" w16cid:durableId="873345015">
    <w:abstractNumId w:val="24"/>
  </w:num>
  <w:num w:numId="44" w16cid:durableId="1790123270">
    <w:abstractNumId w:val="25"/>
  </w:num>
  <w:num w:numId="45" w16cid:durableId="747386857">
    <w:abstractNumId w:val="20"/>
  </w:num>
  <w:num w:numId="46" w16cid:durableId="990250195">
    <w:abstractNumId w:val="26"/>
  </w:num>
  <w:num w:numId="47" w16cid:durableId="1088387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EEE&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92042"/>
    <w:rsid w:val="0000330F"/>
    <w:rsid w:val="00004430"/>
    <w:rsid w:val="00004ADD"/>
    <w:rsid w:val="00007705"/>
    <w:rsid w:val="000130ED"/>
    <w:rsid w:val="0002083D"/>
    <w:rsid w:val="00027FF9"/>
    <w:rsid w:val="000337F5"/>
    <w:rsid w:val="00036B4E"/>
    <w:rsid w:val="00045DEF"/>
    <w:rsid w:val="00047071"/>
    <w:rsid w:val="00063CF3"/>
    <w:rsid w:val="00086200"/>
    <w:rsid w:val="00093D73"/>
    <w:rsid w:val="000A2F03"/>
    <w:rsid w:val="000C1A72"/>
    <w:rsid w:val="000C61DF"/>
    <w:rsid w:val="000D1C24"/>
    <w:rsid w:val="000E4981"/>
    <w:rsid w:val="000F1060"/>
    <w:rsid w:val="00122EC2"/>
    <w:rsid w:val="00124939"/>
    <w:rsid w:val="0012649D"/>
    <w:rsid w:val="001308B7"/>
    <w:rsid w:val="001335E0"/>
    <w:rsid w:val="001460BC"/>
    <w:rsid w:val="00147346"/>
    <w:rsid w:val="00154E9D"/>
    <w:rsid w:val="0016196F"/>
    <w:rsid w:val="00166D61"/>
    <w:rsid w:val="00173D3A"/>
    <w:rsid w:val="00180BB8"/>
    <w:rsid w:val="0018467F"/>
    <w:rsid w:val="00196A65"/>
    <w:rsid w:val="001A4A81"/>
    <w:rsid w:val="001B3BD1"/>
    <w:rsid w:val="001D100B"/>
    <w:rsid w:val="001E52B0"/>
    <w:rsid w:val="00200593"/>
    <w:rsid w:val="00205CCF"/>
    <w:rsid w:val="00211022"/>
    <w:rsid w:val="002120A9"/>
    <w:rsid w:val="00217D50"/>
    <w:rsid w:val="0022664F"/>
    <w:rsid w:val="00271B44"/>
    <w:rsid w:val="0028043B"/>
    <w:rsid w:val="00280B43"/>
    <w:rsid w:val="00292042"/>
    <w:rsid w:val="002A45A4"/>
    <w:rsid w:val="002B76D7"/>
    <w:rsid w:val="002C43EC"/>
    <w:rsid w:val="002C6169"/>
    <w:rsid w:val="002F0B95"/>
    <w:rsid w:val="002F5E4E"/>
    <w:rsid w:val="00317367"/>
    <w:rsid w:val="003372F1"/>
    <w:rsid w:val="00337D29"/>
    <w:rsid w:val="003440AE"/>
    <w:rsid w:val="0034575E"/>
    <w:rsid w:val="00346102"/>
    <w:rsid w:val="00353008"/>
    <w:rsid w:val="003547D9"/>
    <w:rsid w:val="003649EA"/>
    <w:rsid w:val="0036669B"/>
    <w:rsid w:val="003A0B35"/>
    <w:rsid w:val="003B51FE"/>
    <w:rsid w:val="003C0E7C"/>
    <w:rsid w:val="003E0137"/>
    <w:rsid w:val="003F0A97"/>
    <w:rsid w:val="003F0C09"/>
    <w:rsid w:val="003F385A"/>
    <w:rsid w:val="0041089D"/>
    <w:rsid w:val="004231C8"/>
    <w:rsid w:val="004475DB"/>
    <w:rsid w:val="00461F9D"/>
    <w:rsid w:val="00472223"/>
    <w:rsid w:val="004915A4"/>
    <w:rsid w:val="004A358A"/>
    <w:rsid w:val="004D2130"/>
    <w:rsid w:val="004D5243"/>
    <w:rsid w:val="004E2A2A"/>
    <w:rsid w:val="004E368E"/>
    <w:rsid w:val="004E56E0"/>
    <w:rsid w:val="00505521"/>
    <w:rsid w:val="005065DF"/>
    <w:rsid w:val="00547A20"/>
    <w:rsid w:val="005730B6"/>
    <w:rsid w:val="0058309C"/>
    <w:rsid w:val="00585B75"/>
    <w:rsid w:val="00596EA8"/>
    <w:rsid w:val="005B58B4"/>
    <w:rsid w:val="005D6238"/>
    <w:rsid w:val="005D77EA"/>
    <w:rsid w:val="00623F80"/>
    <w:rsid w:val="00633C6D"/>
    <w:rsid w:val="00635DB4"/>
    <w:rsid w:val="00642990"/>
    <w:rsid w:val="00642E99"/>
    <w:rsid w:val="00643A6A"/>
    <w:rsid w:val="00645762"/>
    <w:rsid w:val="006516BE"/>
    <w:rsid w:val="00662EAC"/>
    <w:rsid w:val="0067729F"/>
    <w:rsid w:val="00681670"/>
    <w:rsid w:val="006A0BFC"/>
    <w:rsid w:val="006A2CBD"/>
    <w:rsid w:val="006A4CFD"/>
    <w:rsid w:val="006C62E1"/>
    <w:rsid w:val="006C70D2"/>
    <w:rsid w:val="006E1C3A"/>
    <w:rsid w:val="006F44DD"/>
    <w:rsid w:val="007008DB"/>
    <w:rsid w:val="00700E09"/>
    <w:rsid w:val="007012E8"/>
    <w:rsid w:val="00707DF3"/>
    <w:rsid w:val="00710097"/>
    <w:rsid w:val="00723241"/>
    <w:rsid w:val="00740A3E"/>
    <w:rsid w:val="00745D6B"/>
    <w:rsid w:val="00770B18"/>
    <w:rsid w:val="0079639B"/>
    <w:rsid w:val="007C1755"/>
    <w:rsid w:val="007C3A22"/>
    <w:rsid w:val="007C64F0"/>
    <w:rsid w:val="007E07A1"/>
    <w:rsid w:val="007F2A45"/>
    <w:rsid w:val="007F3036"/>
    <w:rsid w:val="00804868"/>
    <w:rsid w:val="00857C0D"/>
    <w:rsid w:val="00877064"/>
    <w:rsid w:val="008A0746"/>
    <w:rsid w:val="008A183B"/>
    <w:rsid w:val="008B2132"/>
    <w:rsid w:val="008F16F1"/>
    <w:rsid w:val="008F6437"/>
    <w:rsid w:val="009148BA"/>
    <w:rsid w:val="00922F5C"/>
    <w:rsid w:val="009338D3"/>
    <w:rsid w:val="00955867"/>
    <w:rsid w:val="009565CC"/>
    <w:rsid w:val="00956B31"/>
    <w:rsid w:val="0096408E"/>
    <w:rsid w:val="00970F26"/>
    <w:rsid w:val="00992185"/>
    <w:rsid w:val="009A39C5"/>
    <w:rsid w:val="009A5BF5"/>
    <w:rsid w:val="009B11BA"/>
    <w:rsid w:val="009B4C2C"/>
    <w:rsid w:val="009B50FF"/>
    <w:rsid w:val="009B64CD"/>
    <w:rsid w:val="009D2EB8"/>
    <w:rsid w:val="009D3ACD"/>
    <w:rsid w:val="009D48A5"/>
    <w:rsid w:val="009D55DA"/>
    <w:rsid w:val="009D7B34"/>
    <w:rsid w:val="009E6FB5"/>
    <w:rsid w:val="00A123EF"/>
    <w:rsid w:val="00A26D87"/>
    <w:rsid w:val="00A31712"/>
    <w:rsid w:val="00A4482E"/>
    <w:rsid w:val="00A463B3"/>
    <w:rsid w:val="00A707AE"/>
    <w:rsid w:val="00A716A0"/>
    <w:rsid w:val="00A95406"/>
    <w:rsid w:val="00AA0ECE"/>
    <w:rsid w:val="00AB7F8A"/>
    <w:rsid w:val="00AE534E"/>
    <w:rsid w:val="00AE5A10"/>
    <w:rsid w:val="00AE6843"/>
    <w:rsid w:val="00AF4A95"/>
    <w:rsid w:val="00B02188"/>
    <w:rsid w:val="00B050BB"/>
    <w:rsid w:val="00B11ABD"/>
    <w:rsid w:val="00B13AFB"/>
    <w:rsid w:val="00B20CFE"/>
    <w:rsid w:val="00B21B52"/>
    <w:rsid w:val="00B3056D"/>
    <w:rsid w:val="00B3226C"/>
    <w:rsid w:val="00B46603"/>
    <w:rsid w:val="00B52AF4"/>
    <w:rsid w:val="00B577E4"/>
    <w:rsid w:val="00B714E0"/>
    <w:rsid w:val="00B75107"/>
    <w:rsid w:val="00BD5BF1"/>
    <w:rsid w:val="00BE4AC4"/>
    <w:rsid w:val="00BF536E"/>
    <w:rsid w:val="00C0380B"/>
    <w:rsid w:val="00C05688"/>
    <w:rsid w:val="00C22E76"/>
    <w:rsid w:val="00C37978"/>
    <w:rsid w:val="00C40E95"/>
    <w:rsid w:val="00C44FEA"/>
    <w:rsid w:val="00C472CE"/>
    <w:rsid w:val="00C50BFA"/>
    <w:rsid w:val="00C5752D"/>
    <w:rsid w:val="00C83E6E"/>
    <w:rsid w:val="00C84351"/>
    <w:rsid w:val="00CA0533"/>
    <w:rsid w:val="00CE213D"/>
    <w:rsid w:val="00CF0E94"/>
    <w:rsid w:val="00CF6776"/>
    <w:rsid w:val="00CF7E8D"/>
    <w:rsid w:val="00D2579C"/>
    <w:rsid w:val="00D27C1E"/>
    <w:rsid w:val="00D33AF2"/>
    <w:rsid w:val="00D34A21"/>
    <w:rsid w:val="00D5193A"/>
    <w:rsid w:val="00D72058"/>
    <w:rsid w:val="00D75392"/>
    <w:rsid w:val="00D83CE2"/>
    <w:rsid w:val="00D95FEA"/>
    <w:rsid w:val="00DA4012"/>
    <w:rsid w:val="00DC0A67"/>
    <w:rsid w:val="00DD05FF"/>
    <w:rsid w:val="00DE299D"/>
    <w:rsid w:val="00DF0978"/>
    <w:rsid w:val="00E04FAC"/>
    <w:rsid w:val="00E102DA"/>
    <w:rsid w:val="00E11D1F"/>
    <w:rsid w:val="00E27DB3"/>
    <w:rsid w:val="00E32A6F"/>
    <w:rsid w:val="00E33DB9"/>
    <w:rsid w:val="00E36CA0"/>
    <w:rsid w:val="00E54671"/>
    <w:rsid w:val="00E56BC7"/>
    <w:rsid w:val="00E63080"/>
    <w:rsid w:val="00E639A4"/>
    <w:rsid w:val="00E66D9D"/>
    <w:rsid w:val="00E672D0"/>
    <w:rsid w:val="00E73380"/>
    <w:rsid w:val="00E867D5"/>
    <w:rsid w:val="00E946CC"/>
    <w:rsid w:val="00E96756"/>
    <w:rsid w:val="00EA4553"/>
    <w:rsid w:val="00EB3DEA"/>
    <w:rsid w:val="00ED7332"/>
    <w:rsid w:val="00F00FAA"/>
    <w:rsid w:val="00F17A02"/>
    <w:rsid w:val="00F21929"/>
    <w:rsid w:val="00F3579B"/>
    <w:rsid w:val="00F463E6"/>
    <w:rsid w:val="00F76BDB"/>
    <w:rsid w:val="00F82D44"/>
    <w:rsid w:val="00F90C1B"/>
    <w:rsid w:val="00F94D5F"/>
    <w:rsid w:val="00F975AF"/>
    <w:rsid w:val="00FA3D6B"/>
    <w:rsid w:val="00FA7BF3"/>
    <w:rsid w:val="00FB44DF"/>
    <w:rsid w:val="00FB6135"/>
    <w:rsid w:val="00FE294F"/>
    <w:rsid w:val="00FF6B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FD825"/>
  <w15:docId w15:val="{E880DB0A-8C06-44D5-BAE2-9F0724EE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lsdException w:name="heading 5" w:locked="1" w:uiPriority="0"/>
    <w:lsdException w:name="heading 6" w:locked="1" w:uiPriority="0"/>
    <w:lsdException w:name="heading 7" w:locked="1" w:uiPriority="0" w:unhideWhenUsed="1"/>
    <w:lsdException w:name="heading 8" w:locked="1" w:uiPriority="0" w:unhideWhenUsed="1"/>
    <w:lsdException w:name="heading 9" w:locked="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dentedStandard"/>
    <w:qFormat/>
    <w:rsid w:val="009338D3"/>
    <w:pPr>
      <w:widowControl w:val="0"/>
      <w:spacing w:line="240" w:lineRule="atLeast"/>
      <w:jc w:val="both"/>
    </w:pPr>
    <w:rPr>
      <w:rFonts w:ascii="Arial" w:hAnsi="Arial"/>
      <w:snapToGrid w:val="0"/>
      <w:lang w:val="en-GB" w:eastAsia="da-DK"/>
    </w:rPr>
  </w:style>
  <w:style w:type="paragraph" w:styleId="Heading1">
    <w:name w:val="heading 1"/>
    <w:basedOn w:val="Normal"/>
    <w:next w:val="Normal"/>
    <w:link w:val="Heading1Char"/>
    <w:uiPriority w:val="99"/>
    <w:qFormat/>
    <w:rsid w:val="00C50BFA"/>
    <w:pPr>
      <w:keepNext/>
      <w:spacing w:before="240"/>
      <w:outlineLvl w:val="0"/>
    </w:pPr>
    <w:rPr>
      <w:b/>
      <w:bCs/>
    </w:rPr>
  </w:style>
  <w:style w:type="paragraph" w:styleId="Heading2">
    <w:name w:val="heading 2"/>
    <w:basedOn w:val="Heading1"/>
    <w:next w:val="Normal"/>
    <w:link w:val="Heading2Char"/>
    <w:uiPriority w:val="99"/>
    <w:qFormat/>
    <w:rsid w:val="00E56BC7"/>
    <w:pPr>
      <w:spacing w:before="120"/>
      <w:outlineLvl w:val="1"/>
    </w:pPr>
    <w:rPr>
      <w:i/>
    </w:rPr>
  </w:style>
  <w:style w:type="paragraph" w:styleId="Heading3">
    <w:name w:val="heading 3"/>
    <w:basedOn w:val="Normal"/>
    <w:next w:val="Normal"/>
    <w:link w:val="Heading3Char"/>
    <w:uiPriority w:val="99"/>
    <w:rsid w:val="00093D73"/>
    <w:pPr>
      <w:keepNext/>
      <w:spacing w:before="240" w:after="60"/>
      <w:outlineLvl w:val="2"/>
    </w:pPr>
    <w:rPr>
      <w:sz w:val="24"/>
    </w:rPr>
  </w:style>
  <w:style w:type="paragraph" w:styleId="Heading4">
    <w:name w:val="heading 4"/>
    <w:basedOn w:val="Normal"/>
    <w:next w:val="Normal"/>
    <w:link w:val="Heading4Char"/>
    <w:uiPriority w:val="99"/>
    <w:rsid w:val="00093D73"/>
    <w:pPr>
      <w:keepNext/>
      <w:spacing w:before="240" w:after="60"/>
      <w:outlineLvl w:val="3"/>
    </w:pPr>
    <w:rPr>
      <w:b/>
      <w:sz w:val="24"/>
    </w:rPr>
  </w:style>
  <w:style w:type="paragraph" w:styleId="Heading5">
    <w:name w:val="heading 5"/>
    <w:basedOn w:val="Normal"/>
    <w:next w:val="Normal"/>
    <w:link w:val="Heading5Char"/>
    <w:uiPriority w:val="99"/>
    <w:rsid w:val="00093D73"/>
    <w:pPr>
      <w:spacing w:before="240" w:after="60"/>
      <w:outlineLvl w:val="4"/>
    </w:pPr>
    <w:rPr>
      <w:sz w:val="22"/>
    </w:rPr>
  </w:style>
  <w:style w:type="paragraph" w:styleId="Heading6">
    <w:name w:val="heading 6"/>
    <w:basedOn w:val="Normal"/>
    <w:next w:val="Normal"/>
    <w:link w:val="Heading6Char"/>
    <w:uiPriority w:val="99"/>
    <w:rsid w:val="00093D73"/>
    <w:pPr>
      <w:spacing w:before="240" w:after="60"/>
      <w:outlineLvl w:val="5"/>
    </w:pPr>
    <w:rPr>
      <w:i/>
      <w:sz w:val="22"/>
    </w:rPr>
  </w:style>
  <w:style w:type="paragraph" w:styleId="Heading7">
    <w:name w:val="heading 7"/>
    <w:basedOn w:val="Normal"/>
    <w:next w:val="Normal"/>
    <w:link w:val="Heading7Char"/>
    <w:uiPriority w:val="99"/>
    <w:rsid w:val="00093D73"/>
    <w:pPr>
      <w:spacing w:before="240" w:after="60"/>
      <w:outlineLvl w:val="6"/>
    </w:pPr>
  </w:style>
  <w:style w:type="paragraph" w:styleId="Heading8">
    <w:name w:val="heading 8"/>
    <w:basedOn w:val="Normal"/>
    <w:next w:val="Normal"/>
    <w:link w:val="Heading8Char"/>
    <w:uiPriority w:val="99"/>
    <w:rsid w:val="00093D73"/>
    <w:pPr>
      <w:spacing w:before="240" w:after="60"/>
      <w:outlineLvl w:val="7"/>
    </w:pPr>
    <w:rPr>
      <w:i/>
    </w:rPr>
  </w:style>
  <w:style w:type="paragraph" w:styleId="Heading9">
    <w:name w:val="heading 9"/>
    <w:basedOn w:val="Normal"/>
    <w:next w:val="Normal"/>
    <w:link w:val="Heading9Char"/>
    <w:uiPriority w:val="99"/>
    <w:rsid w:val="00093D7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0BFA"/>
    <w:rPr>
      <w:rFonts w:ascii="Arial" w:hAnsi="Arial"/>
      <w:b/>
      <w:bCs/>
      <w:snapToGrid w:val="0"/>
      <w:lang w:val="en-GB" w:eastAsia="da-DK"/>
    </w:rPr>
  </w:style>
  <w:style w:type="character" w:customStyle="1" w:styleId="Heading2Char">
    <w:name w:val="Heading 2 Char"/>
    <w:link w:val="Heading2"/>
    <w:uiPriority w:val="99"/>
    <w:rsid w:val="00E56BC7"/>
    <w:rPr>
      <w:rFonts w:ascii="Arial" w:hAnsi="Arial"/>
      <w:b/>
      <w:bCs/>
      <w:i/>
      <w:snapToGrid w:val="0"/>
      <w:lang w:val="en-GB" w:eastAsia="da-DK"/>
    </w:rPr>
  </w:style>
  <w:style w:type="character" w:customStyle="1" w:styleId="Heading3Char">
    <w:name w:val="Heading 3 Char"/>
    <w:link w:val="Heading3"/>
    <w:uiPriority w:val="9"/>
    <w:semiHidden/>
    <w:rsid w:val="00E907BF"/>
    <w:rPr>
      <w:rFonts w:ascii="Cambria" w:eastAsia="Times New Roman" w:hAnsi="Cambria" w:cs="Times New Roman"/>
      <w:b/>
      <w:bCs/>
      <w:sz w:val="26"/>
      <w:szCs w:val="26"/>
      <w:lang w:val="da-DK" w:eastAsia="da-DK"/>
    </w:rPr>
  </w:style>
  <w:style w:type="character" w:customStyle="1" w:styleId="Heading4Char">
    <w:name w:val="Heading 4 Char"/>
    <w:link w:val="Heading4"/>
    <w:uiPriority w:val="9"/>
    <w:semiHidden/>
    <w:rsid w:val="00E907BF"/>
    <w:rPr>
      <w:rFonts w:ascii="Calibri" w:eastAsia="Times New Roman" w:hAnsi="Calibri" w:cs="Times New Roman"/>
      <w:b/>
      <w:bCs/>
      <w:sz w:val="28"/>
      <w:szCs w:val="28"/>
      <w:lang w:val="da-DK" w:eastAsia="da-DK"/>
    </w:rPr>
  </w:style>
  <w:style w:type="character" w:customStyle="1" w:styleId="Heading5Char">
    <w:name w:val="Heading 5 Char"/>
    <w:link w:val="Heading5"/>
    <w:uiPriority w:val="9"/>
    <w:semiHidden/>
    <w:rsid w:val="00E907BF"/>
    <w:rPr>
      <w:rFonts w:ascii="Calibri" w:eastAsia="Times New Roman" w:hAnsi="Calibri" w:cs="Times New Roman"/>
      <w:b/>
      <w:bCs/>
      <w:i/>
      <w:iCs/>
      <w:sz w:val="26"/>
      <w:szCs w:val="26"/>
      <w:lang w:val="da-DK" w:eastAsia="da-DK"/>
    </w:rPr>
  </w:style>
  <w:style w:type="character" w:customStyle="1" w:styleId="Heading6Char">
    <w:name w:val="Heading 6 Char"/>
    <w:link w:val="Heading6"/>
    <w:uiPriority w:val="9"/>
    <w:semiHidden/>
    <w:rsid w:val="00E907BF"/>
    <w:rPr>
      <w:rFonts w:ascii="Calibri" w:eastAsia="Times New Roman" w:hAnsi="Calibri" w:cs="Times New Roman"/>
      <w:b/>
      <w:bCs/>
      <w:lang w:val="da-DK" w:eastAsia="da-DK"/>
    </w:rPr>
  </w:style>
  <w:style w:type="character" w:customStyle="1" w:styleId="Heading7Char">
    <w:name w:val="Heading 7 Char"/>
    <w:link w:val="Heading7"/>
    <w:uiPriority w:val="9"/>
    <w:semiHidden/>
    <w:rsid w:val="00E907BF"/>
    <w:rPr>
      <w:rFonts w:ascii="Calibri" w:eastAsia="Times New Roman" w:hAnsi="Calibri" w:cs="Times New Roman"/>
      <w:sz w:val="24"/>
      <w:szCs w:val="24"/>
      <w:lang w:val="da-DK" w:eastAsia="da-DK"/>
    </w:rPr>
  </w:style>
  <w:style w:type="character" w:customStyle="1" w:styleId="Heading8Char">
    <w:name w:val="Heading 8 Char"/>
    <w:link w:val="Heading8"/>
    <w:uiPriority w:val="9"/>
    <w:semiHidden/>
    <w:rsid w:val="00E907BF"/>
    <w:rPr>
      <w:rFonts w:ascii="Calibri" w:eastAsia="Times New Roman" w:hAnsi="Calibri" w:cs="Times New Roman"/>
      <w:i/>
      <w:iCs/>
      <w:sz w:val="24"/>
      <w:szCs w:val="24"/>
      <w:lang w:val="da-DK" w:eastAsia="da-DK"/>
    </w:rPr>
  </w:style>
  <w:style w:type="character" w:customStyle="1" w:styleId="Heading9Char">
    <w:name w:val="Heading 9 Char"/>
    <w:link w:val="Heading9"/>
    <w:uiPriority w:val="9"/>
    <w:semiHidden/>
    <w:rsid w:val="00E907BF"/>
    <w:rPr>
      <w:rFonts w:ascii="Cambria" w:eastAsia="Times New Roman" w:hAnsi="Cambria" w:cs="Times New Roman"/>
      <w:lang w:val="da-DK" w:eastAsia="da-DK"/>
    </w:rPr>
  </w:style>
  <w:style w:type="paragraph" w:styleId="DocumentMap">
    <w:name w:val="Document Map"/>
    <w:basedOn w:val="Normal"/>
    <w:link w:val="DocumentMapChar"/>
    <w:uiPriority w:val="99"/>
    <w:semiHidden/>
    <w:rsid w:val="00093D73"/>
    <w:pPr>
      <w:shd w:val="clear" w:color="auto" w:fill="000080"/>
    </w:pPr>
    <w:rPr>
      <w:rFonts w:ascii="Tahoma" w:hAnsi="Tahoma"/>
    </w:rPr>
  </w:style>
  <w:style w:type="character" w:customStyle="1" w:styleId="DocumentMapChar">
    <w:name w:val="Document Map Char"/>
    <w:link w:val="DocumentMap"/>
    <w:uiPriority w:val="99"/>
    <w:semiHidden/>
    <w:rsid w:val="00E907BF"/>
    <w:rPr>
      <w:sz w:val="0"/>
      <w:szCs w:val="0"/>
      <w:lang w:val="da-DK" w:eastAsia="da-DK"/>
    </w:rPr>
  </w:style>
  <w:style w:type="paragraph" w:styleId="EnvelopeReturn">
    <w:name w:val="envelope return"/>
    <w:basedOn w:val="Normal"/>
    <w:uiPriority w:val="99"/>
    <w:semiHidden/>
    <w:rsid w:val="00093D73"/>
  </w:style>
  <w:style w:type="paragraph" w:styleId="PlainText">
    <w:name w:val="Plain Text"/>
    <w:basedOn w:val="Normal"/>
    <w:link w:val="PlainTextChar"/>
    <w:uiPriority w:val="99"/>
    <w:semiHidden/>
    <w:rsid w:val="00093D73"/>
    <w:rPr>
      <w:rFonts w:ascii="Courier New" w:hAnsi="Courier New"/>
    </w:rPr>
  </w:style>
  <w:style w:type="character" w:customStyle="1" w:styleId="PlainTextChar">
    <w:name w:val="Plain Text Char"/>
    <w:link w:val="PlainText"/>
    <w:uiPriority w:val="99"/>
    <w:semiHidden/>
    <w:rsid w:val="00E907BF"/>
    <w:rPr>
      <w:rFonts w:ascii="Courier New" w:hAnsi="Courier New" w:cs="Courier New"/>
      <w:sz w:val="20"/>
      <w:szCs w:val="20"/>
      <w:lang w:val="da-DK" w:eastAsia="da-DK"/>
    </w:rPr>
  </w:style>
  <w:style w:type="paragraph" w:styleId="Caption">
    <w:name w:val="caption"/>
    <w:basedOn w:val="Normal"/>
    <w:next w:val="Normal"/>
    <w:uiPriority w:val="99"/>
    <w:qFormat/>
    <w:rsid w:val="00633C6D"/>
    <w:pPr>
      <w:spacing w:after="120" w:line="200" w:lineRule="atLeast"/>
      <w:jc w:val="center"/>
    </w:pPr>
    <w:rPr>
      <w:b/>
      <w:sz w:val="16"/>
      <w:lang w:val="en-US"/>
    </w:rPr>
  </w:style>
  <w:style w:type="paragraph" w:styleId="BlockText">
    <w:name w:val="Block Text"/>
    <w:basedOn w:val="Normal"/>
    <w:uiPriority w:val="99"/>
    <w:semiHidden/>
    <w:rsid w:val="00093D73"/>
    <w:pPr>
      <w:spacing w:after="120"/>
      <w:ind w:left="1440" w:right="1440"/>
    </w:pPr>
  </w:style>
  <w:style w:type="paragraph" w:styleId="MessageHeader">
    <w:name w:val="Message Header"/>
    <w:basedOn w:val="Normal"/>
    <w:link w:val="MessageHeaderChar"/>
    <w:uiPriority w:val="99"/>
    <w:semiHidden/>
    <w:rsid w:val="00093D7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uiPriority w:val="99"/>
    <w:semiHidden/>
    <w:rsid w:val="00E907BF"/>
    <w:rPr>
      <w:rFonts w:ascii="Cambria" w:eastAsia="Times New Roman" w:hAnsi="Cambria" w:cs="Times New Roman"/>
      <w:sz w:val="24"/>
      <w:szCs w:val="24"/>
      <w:shd w:val="pct20" w:color="auto" w:fill="auto"/>
      <w:lang w:val="da-DK" w:eastAsia="da-DK"/>
    </w:rPr>
  </w:style>
  <w:style w:type="paragraph" w:styleId="BodyText">
    <w:name w:val="Body Text"/>
    <w:basedOn w:val="Normal"/>
    <w:link w:val="BodyTextChar"/>
    <w:uiPriority w:val="99"/>
    <w:semiHidden/>
    <w:rsid w:val="00093D73"/>
    <w:pPr>
      <w:spacing w:after="120"/>
    </w:pPr>
  </w:style>
  <w:style w:type="character" w:customStyle="1" w:styleId="BodyTextChar">
    <w:name w:val="Body Text Char"/>
    <w:link w:val="BodyText"/>
    <w:uiPriority w:val="99"/>
    <w:semiHidden/>
    <w:rsid w:val="00E907BF"/>
    <w:rPr>
      <w:sz w:val="20"/>
      <w:szCs w:val="20"/>
      <w:lang w:val="da-DK" w:eastAsia="da-DK"/>
    </w:rPr>
  </w:style>
  <w:style w:type="paragraph" w:styleId="BodyTextFirstIndent">
    <w:name w:val="Body Text First Indent"/>
    <w:basedOn w:val="BodyText"/>
    <w:link w:val="BodyTextFirstIndentChar"/>
    <w:uiPriority w:val="99"/>
    <w:semiHidden/>
    <w:rsid w:val="00093D73"/>
    <w:pPr>
      <w:ind w:firstLine="210"/>
    </w:pPr>
  </w:style>
  <w:style w:type="character" w:customStyle="1" w:styleId="BodyTextFirstIndentChar">
    <w:name w:val="Body Text First Indent Char"/>
    <w:link w:val="BodyTextFirstIndent"/>
    <w:uiPriority w:val="99"/>
    <w:semiHidden/>
    <w:rsid w:val="00E907BF"/>
    <w:rPr>
      <w:sz w:val="20"/>
      <w:szCs w:val="20"/>
      <w:lang w:val="da-DK" w:eastAsia="da-DK"/>
    </w:rPr>
  </w:style>
  <w:style w:type="paragraph" w:styleId="BodyTextIndent">
    <w:name w:val="Body Text Indent"/>
    <w:basedOn w:val="Normal"/>
    <w:link w:val="BodyTextIndentChar"/>
    <w:uiPriority w:val="99"/>
    <w:semiHidden/>
    <w:rsid w:val="00093D73"/>
    <w:pPr>
      <w:spacing w:after="120" w:line="480" w:lineRule="auto"/>
    </w:pPr>
  </w:style>
  <w:style w:type="character" w:customStyle="1" w:styleId="BodyTextIndentChar">
    <w:name w:val="Body Text Indent Char"/>
    <w:link w:val="BodyTextIndent"/>
    <w:uiPriority w:val="99"/>
    <w:semiHidden/>
    <w:rsid w:val="00E907BF"/>
    <w:rPr>
      <w:sz w:val="20"/>
      <w:szCs w:val="20"/>
      <w:lang w:val="da-DK" w:eastAsia="da-DK"/>
    </w:rPr>
  </w:style>
  <w:style w:type="paragraph" w:styleId="BodyTextFirstIndent2">
    <w:name w:val="Body Text First Indent 2"/>
    <w:basedOn w:val="BodyTextIndent"/>
    <w:link w:val="BodyTextFirstIndent2Char"/>
    <w:uiPriority w:val="99"/>
    <w:semiHidden/>
    <w:rsid w:val="00093D73"/>
    <w:pPr>
      <w:spacing w:line="240" w:lineRule="auto"/>
      <w:ind w:left="283" w:firstLine="210"/>
    </w:pPr>
  </w:style>
  <w:style w:type="character" w:customStyle="1" w:styleId="BodyTextFirstIndent2Char">
    <w:name w:val="Body Text First Indent 2 Char"/>
    <w:link w:val="BodyTextFirstIndent2"/>
    <w:uiPriority w:val="99"/>
    <w:semiHidden/>
    <w:rsid w:val="00E907BF"/>
    <w:rPr>
      <w:sz w:val="20"/>
      <w:szCs w:val="20"/>
      <w:lang w:val="da-DK" w:eastAsia="da-DK"/>
    </w:rPr>
  </w:style>
  <w:style w:type="paragraph" w:styleId="BodyText3">
    <w:name w:val="Body Text 3"/>
    <w:basedOn w:val="Normal"/>
    <w:link w:val="BodyText3Char"/>
    <w:uiPriority w:val="99"/>
    <w:semiHidden/>
    <w:rsid w:val="00093D73"/>
    <w:pPr>
      <w:spacing w:after="120"/>
    </w:pPr>
    <w:rPr>
      <w:sz w:val="16"/>
    </w:rPr>
  </w:style>
  <w:style w:type="character" w:customStyle="1" w:styleId="BodyText3Char">
    <w:name w:val="Body Text 3 Char"/>
    <w:link w:val="BodyText3"/>
    <w:uiPriority w:val="99"/>
    <w:semiHidden/>
    <w:rsid w:val="00E907BF"/>
    <w:rPr>
      <w:sz w:val="16"/>
      <w:szCs w:val="16"/>
      <w:lang w:val="da-DK" w:eastAsia="da-DK"/>
    </w:rPr>
  </w:style>
  <w:style w:type="paragraph" w:styleId="BodyTextIndent2">
    <w:name w:val="Body Text Indent 2"/>
    <w:basedOn w:val="Normal"/>
    <w:link w:val="BodyTextIndent2Char"/>
    <w:uiPriority w:val="99"/>
    <w:semiHidden/>
    <w:rsid w:val="00093D73"/>
    <w:pPr>
      <w:spacing w:after="120" w:line="480" w:lineRule="auto"/>
      <w:ind w:left="283"/>
    </w:pPr>
  </w:style>
  <w:style w:type="character" w:customStyle="1" w:styleId="BodyTextIndent2Char">
    <w:name w:val="Body Text Indent 2 Char"/>
    <w:link w:val="BodyTextIndent2"/>
    <w:uiPriority w:val="99"/>
    <w:semiHidden/>
    <w:rsid w:val="00E907BF"/>
    <w:rPr>
      <w:sz w:val="20"/>
      <w:szCs w:val="20"/>
      <w:lang w:val="da-DK" w:eastAsia="da-DK"/>
    </w:rPr>
  </w:style>
  <w:style w:type="paragraph" w:styleId="BodyTextIndent3">
    <w:name w:val="Body Text Indent 3"/>
    <w:basedOn w:val="Normal"/>
    <w:link w:val="BodyTextIndent3Char"/>
    <w:uiPriority w:val="99"/>
    <w:semiHidden/>
    <w:rsid w:val="00093D73"/>
    <w:pPr>
      <w:spacing w:after="120"/>
      <w:ind w:left="283"/>
    </w:pPr>
    <w:rPr>
      <w:sz w:val="16"/>
    </w:rPr>
  </w:style>
  <w:style w:type="character" w:customStyle="1" w:styleId="BodyTextIndent3Char">
    <w:name w:val="Body Text Indent 3 Char"/>
    <w:link w:val="BodyTextIndent3"/>
    <w:uiPriority w:val="99"/>
    <w:semiHidden/>
    <w:rsid w:val="00E907BF"/>
    <w:rPr>
      <w:sz w:val="16"/>
      <w:szCs w:val="16"/>
      <w:lang w:val="da-DK" w:eastAsia="da-DK"/>
    </w:rPr>
  </w:style>
  <w:style w:type="paragraph" w:styleId="TOAHeading">
    <w:name w:val="toa heading"/>
    <w:basedOn w:val="Normal"/>
    <w:next w:val="Normal"/>
    <w:uiPriority w:val="99"/>
    <w:semiHidden/>
    <w:rsid w:val="00093D73"/>
    <w:pPr>
      <w:spacing w:before="120"/>
    </w:pPr>
    <w:rPr>
      <w:b/>
      <w:sz w:val="24"/>
    </w:rPr>
  </w:style>
  <w:style w:type="paragraph" w:styleId="TableofAuthorities">
    <w:name w:val="table of authorities"/>
    <w:basedOn w:val="Normal"/>
    <w:next w:val="Normal"/>
    <w:uiPriority w:val="99"/>
    <w:semiHidden/>
    <w:rsid w:val="00093D73"/>
    <w:pPr>
      <w:ind w:left="200" w:hanging="200"/>
    </w:pPr>
  </w:style>
  <w:style w:type="paragraph" w:styleId="Date">
    <w:name w:val="Date"/>
    <w:basedOn w:val="Normal"/>
    <w:next w:val="Normal"/>
    <w:link w:val="DateChar"/>
    <w:uiPriority w:val="99"/>
    <w:semiHidden/>
    <w:rsid w:val="00093D73"/>
  </w:style>
  <w:style w:type="character" w:customStyle="1" w:styleId="DateChar">
    <w:name w:val="Date Char"/>
    <w:link w:val="Date"/>
    <w:uiPriority w:val="99"/>
    <w:semiHidden/>
    <w:rsid w:val="00E907BF"/>
    <w:rPr>
      <w:sz w:val="20"/>
      <w:szCs w:val="20"/>
      <w:lang w:val="da-DK" w:eastAsia="da-DK"/>
    </w:rPr>
  </w:style>
  <w:style w:type="paragraph" w:styleId="FootnoteText">
    <w:name w:val="footnote text"/>
    <w:basedOn w:val="Normal"/>
    <w:link w:val="FootnoteTextChar"/>
    <w:uiPriority w:val="99"/>
    <w:semiHidden/>
    <w:rsid w:val="00093D73"/>
  </w:style>
  <w:style w:type="character" w:customStyle="1" w:styleId="FootnoteTextChar">
    <w:name w:val="Footnote Text Char"/>
    <w:link w:val="FootnoteText"/>
    <w:uiPriority w:val="99"/>
    <w:semiHidden/>
    <w:rsid w:val="00E907BF"/>
    <w:rPr>
      <w:sz w:val="20"/>
      <w:szCs w:val="20"/>
      <w:lang w:val="da-DK" w:eastAsia="da-DK"/>
    </w:rPr>
  </w:style>
  <w:style w:type="paragraph" w:styleId="Index1">
    <w:name w:val="index 1"/>
    <w:basedOn w:val="Normal"/>
    <w:next w:val="Normal"/>
    <w:autoRedefine/>
    <w:uiPriority w:val="99"/>
    <w:semiHidden/>
    <w:rsid w:val="00093D73"/>
    <w:pPr>
      <w:ind w:left="200" w:hanging="200"/>
    </w:pPr>
  </w:style>
  <w:style w:type="paragraph" w:styleId="Index2">
    <w:name w:val="index 2"/>
    <w:basedOn w:val="Normal"/>
    <w:next w:val="Normal"/>
    <w:autoRedefine/>
    <w:uiPriority w:val="99"/>
    <w:semiHidden/>
    <w:rsid w:val="00093D73"/>
    <w:pPr>
      <w:ind w:left="400" w:hanging="200"/>
    </w:pPr>
  </w:style>
  <w:style w:type="paragraph" w:styleId="Index3">
    <w:name w:val="index 3"/>
    <w:basedOn w:val="Normal"/>
    <w:next w:val="Normal"/>
    <w:autoRedefine/>
    <w:uiPriority w:val="99"/>
    <w:semiHidden/>
    <w:rsid w:val="00093D73"/>
    <w:pPr>
      <w:ind w:left="600" w:hanging="200"/>
    </w:pPr>
  </w:style>
  <w:style w:type="paragraph" w:styleId="Index4">
    <w:name w:val="index 4"/>
    <w:basedOn w:val="Normal"/>
    <w:next w:val="Normal"/>
    <w:autoRedefine/>
    <w:uiPriority w:val="99"/>
    <w:semiHidden/>
    <w:rsid w:val="00093D73"/>
    <w:pPr>
      <w:ind w:left="800" w:hanging="200"/>
    </w:pPr>
  </w:style>
  <w:style w:type="paragraph" w:styleId="Index5">
    <w:name w:val="index 5"/>
    <w:basedOn w:val="Normal"/>
    <w:next w:val="Normal"/>
    <w:autoRedefine/>
    <w:uiPriority w:val="99"/>
    <w:semiHidden/>
    <w:rsid w:val="00093D73"/>
    <w:pPr>
      <w:ind w:left="1000" w:hanging="200"/>
    </w:pPr>
  </w:style>
  <w:style w:type="paragraph" w:styleId="Index6">
    <w:name w:val="index 6"/>
    <w:basedOn w:val="Normal"/>
    <w:next w:val="Normal"/>
    <w:autoRedefine/>
    <w:uiPriority w:val="99"/>
    <w:semiHidden/>
    <w:rsid w:val="00093D73"/>
    <w:pPr>
      <w:ind w:left="1200" w:hanging="200"/>
    </w:pPr>
  </w:style>
  <w:style w:type="paragraph" w:styleId="Index7">
    <w:name w:val="index 7"/>
    <w:basedOn w:val="Normal"/>
    <w:next w:val="Normal"/>
    <w:autoRedefine/>
    <w:uiPriority w:val="99"/>
    <w:semiHidden/>
    <w:rsid w:val="00093D73"/>
    <w:pPr>
      <w:ind w:left="1400" w:hanging="200"/>
    </w:pPr>
  </w:style>
  <w:style w:type="paragraph" w:styleId="Index8">
    <w:name w:val="index 8"/>
    <w:basedOn w:val="Normal"/>
    <w:next w:val="Normal"/>
    <w:autoRedefine/>
    <w:uiPriority w:val="99"/>
    <w:semiHidden/>
    <w:rsid w:val="00093D73"/>
    <w:pPr>
      <w:ind w:left="1600" w:hanging="200"/>
    </w:pPr>
  </w:style>
  <w:style w:type="paragraph" w:styleId="Index9">
    <w:name w:val="index 9"/>
    <w:basedOn w:val="Normal"/>
    <w:next w:val="Normal"/>
    <w:autoRedefine/>
    <w:uiPriority w:val="99"/>
    <w:semiHidden/>
    <w:rsid w:val="00093D73"/>
    <w:pPr>
      <w:ind w:left="1800" w:hanging="200"/>
    </w:pPr>
  </w:style>
  <w:style w:type="paragraph" w:styleId="IndexHeading">
    <w:name w:val="index heading"/>
    <w:basedOn w:val="Normal"/>
    <w:next w:val="Index1"/>
    <w:uiPriority w:val="99"/>
    <w:semiHidden/>
    <w:rsid w:val="00093D73"/>
    <w:rPr>
      <w:b/>
    </w:rPr>
  </w:style>
  <w:style w:type="paragraph" w:styleId="TOC1">
    <w:name w:val="toc 1"/>
    <w:basedOn w:val="Normal"/>
    <w:next w:val="Normal"/>
    <w:autoRedefine/>
    <w:uiPriority w:val="99"/>
    <w:semiHidden/>
    <w:rsid w:val="00093D73"/>
  </w:style>
  <w:style w:type="paragraph" w:styleId="TOC2">
    <w:name w:val="toc 2"/>
    <w:basedOn w:val="Normal"/>
    <w:next w:val="Normal"/>
    <w:autoRedefine/>
    <w:uiPriority w:val="99"/>
    <w:semiHidden/>
    <w:rsid w:val="00093D73"/>
    <w:pPr>
      <w:ind w:left="200"/>
    </w:pPr>
  </w:style>
  <w:style w:type="paragraph" w:styleId="TOC3">
    <w:name w:val="toc 3"/>
    <w:basedOn w:val="Normal"/>
    <w:next w:val="Normal"/>
    <w:autoRedefine/>
    <w:uiPriority w:val="99"/>
    <w:semiHidden/>
    <w:rsid w:val="00093D73"/>
    <w:pPr>
      <w:ind w:left="400"/>
    </w:pPr>
  </w:style>
  <w:style w:type="paragraph" w:styleId="TOC4">
    <w:name w:val="toc 4"/>
    <w:basedOn w:val="Normal"/>
    <w:next w:val="Normal"/>
    <w:autoRedefine/>
    <w:uiPriority w:val="99"/>
    <w:semiHidden/>
    <w:rsid w:val="00093D73"/>
    <w:pPr>
      <w:ind w:left="600"/>
    </w:pPr>
  </w:style>
  <w:style w:type="paragraph" w:styleId="TOC5">
    <w:name w:val="toc 5"/>
    <w:basedOn w:val="Normal"/>
    <w:next w:val="Normal"/>
    <w:autoRedefine/>
    <w:uiPriority w:val="99"/>
    <w:semiHidden/>
    <w:rsid w:val="00093D73"/>
    <w:pPr>
      <w:ind w:left="800"/>
    </w:pPr>
  </w:style>
  <w:style w:type="paragraph" w:styleId="TOC6">
    <w:name w:val="toc 6"/>
    <w:basedOn w:val="Normal"/>
    <w:next w:val="Normal"/>
    <w:autoRedefine/>
    <w:uiPriority w:val="99"/>
    <w:semiHidden/>
    <w:rsid w:val="00093D73"/>
    <w:pPr>
      <w:ind w:left="1000"/>
    </w:pPr>
  </w:style>
  <w:style w:type="paragraph" w:styleId="TOC7">
    <w:name w:val="toc 7"/>
    <w:basedOn w:val="Normal"/>
    <w:next w:val="Normal"/>
    <w:autoRedefine/>
    <w:uiPriority w:val="99"/>
    <w:semiHidden/>
    <w:rsid w:val="00093D73"/>
    <w:pPr>
      <w:ind w:left="1200"/>
    </w:pPr>
  </w:style>
  <w:style w:type="paragraph" w:styleId="TOC8">
    <w:name w:val="toc 8"/>
    <w:basedOn w:val="Normal"/>
    <w:next w:val="Normal"/>
    <w:autoRedefine/>
    <w:uiPriority w:val="99"/>
    <w:semiHidden/>
    <w:rsid w:val="00093D73"/>
    <w:pPr>
      <w:ind w:left="1400"/>
    </w:pPr>
  </w:style>
  <w:style w:type="paragraph" w:styleId="TOC9">
    <w:name w:val="toc 9"/>
    <w:basedOn w:val="Normal"/>
    <w:next w:val="Normal"/>
    <w:autoRedefine/>
    <w:uiPriority w:val="99"/>
    <w:semiHidden/>
    <w:rsid w:val="00093D73"/>
    <w:pPr>
      <w:ind w:left="1600"/>
    </w:pPr>
  </w:style>
  <w:style w:type="paragraph" w:styleId="CommentText">
    <w:name w:val="annotation text"/>
    <w:basedOn w:val="Normal"/>
    <w:link w:val="CommentTextChar"/>
    <w:uiPriority w:val="99"/>
    <w:semiHidden/>
    <w:rsid w:val="00093D73"/>
  </w:style>
  <w:style w:type="character" w:customStyle="1" w:styleId="CommentTextChar">
    <w:name w:val="Comment Text Char"/>
    <w:link w:val="CommentText"/>
    <w:uiPriority w:val="99"/>
    <w:semiHidden/>
    <w:rsid w:val="00E907BF"/>
    <w:rPr>
      <w:sz w:val="20"/>
      <w:szCs w:val="20"/>
      <w:lang w:val="da-DK" w:eastAsia="da-DK"/>
    </w:rPr>
  </w:style>
  <w:style w:type="paragraph" w:styleId="TableofFigures">
    <w:name w:val="table of figures"/>
    <w:basedOn w:val="Normal"/>
    <w:next w:val="Normal"/>
    <w:uiPriority w:val="99"/>
    <w:semiHidden/>
    <w:rsid w:val="00093D73"/>
    <w:pPr>
      <w:ind w:left="400" w:hanging="400"/>
    </w:pPr>
  </w:style>
  <w:style w:type="paragraph" w:styleId="MacroText">
    <w:name w:val="macro"/>
    <w:link w:val="MacroTextChar"/>
    <w:uiPriority w:val="99"/>
    <w:semiHidden/>
    <w:rsid w:val="00093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character" w:customStyle="1" w:styleId="MacroTextChar">
    <w:name w:val="Macro Text Char"/>
    <w:link w:val="MacroText"/>
    <w:uiPriority w:val="99"/>
    <w:semiHidden/>
    <w:rsid w:val="00E907BF"/>
    <w:rPr>
      <w:rFonts w:ascii="Courier New" w:hAnsi="Courier New" w:cs="Courier New"/>
      <w:sz w:val="20"/>
      <w:szCs w:val="20"/>
      <w:lang w:val="da-DK" w:eastAsia="da-DK"/>
    </w:rPr>
  </w:style>
  <w:style w:type="paragraph" w:styleId="EnvelopeAddress">
    <w:name w:val="envelope address"/>
    <w:basedOn w:val="Normal"/>
    <w:uiPriority w:val="99"/>
    <w:semiHidden/>
    <w:rsid w:val="00093D73"/>
    <w:pPr>
      <w:framePr w:w="7920" w:h="1980" w:hRule="exact" w:hSpace="141" w:wrap="auto" w:hAnchor="page" w:xAlign="center" w:yAlign="bottom"/>
      <w:ind w:left="2880"/>
    </w:pPr>
    <w:rPr>
      <w:sz w:val="24"/>
    </w:rPr>
  </w:style>
  <w:style w:type="paragraph" w:styleId="NormalIndent">
    <w:name w:val="Normal Indent"/>
    <w:basedOn w:val="Normal"/>
    <w:uiPriority w:val="99"/>
    <w:semiHidden/>
    <w:rsid w:val="00093D73"/>
    <w:pPr>
      <w:ind w:left="1304"/>
    </w:pPr>
  </w:style>
  <w:style w:type="paragraph" w:styleId="NoteHeading">
    <w:name w:val="Note Heading"/>
    <w:basedOn w:val="Normal"/>
    <w:next w:val="Normal"/>
    <w:link w:val="NoteHeadingChar"/>
    <w:uiPriority w:val="99"/>
    <w:semiHidden/>
    <w:rsid w:val="00093D73"/>
  </w:style>
  <w:style w:type="character" w:customStyle="1" w:styleId="NoteHeadingChar">
    <w:name w:val="Note Heading Char"/>
    <w:link w:val="NoteHeading"/>
    <w:uiPriority w:val="99"/>
    <w:semiHidden/>
    <w:rsid w:val="00E907BF"/>
    <w:rPr>
      <w:sz w:val="20"/>
      <w:szCs w:val="20"/>
      <w:lang w:val="da-DK" w:eastAsia="da-DK"/>
    </w:rPr>
  </w:style>
  <w:style w:type="paragraph" w:styleId="List">
    <w:name w:val="List"/>
    <w:basedOn w:val="Normal"/>
    <w:uiPriority w:val="99"/>
    <w:semiHidden/>
    <w:rsid w:val="00093D73"/>
    <w:pPr>
      <w:ind w:left="283" w:hanging="283"/>
    </w:pPr>
  </w:style>
  <w:style w:type="paragraph" w:styleId="ListContinue">
    <w:name w:val="List Continue"/>
    <w:basedOn w:val="Normal"/>
    <w:uiPriority w:val="99"/>
    <w:semiHidden/>
    <w:rsid w:val="00093D73"/>
    <w:pPr>
      <w:spacing w:after="120"/>
      <w:ind w:left="283"/>
    </w:pPr>
  </w:style>
  <w:style w:type="paragraph" w:styleId="ListContinue2">
    <w:name w:val="List Continue 2"/>
    <w:basedOn w:val="Normal"/>
    <w:uiPriority w:val="99"/>
    <w:semiHidden/>
    <w:rsid w:val="00093D73"/>
    <w:pPr>
      <w:spacing w:after="120"/>
      <w:ind w:left="566"/>
    </w:pPr>
  </w:style>
  <w:style w:type="paragraph" w:styleId="ListContinue3">
    <w:name w:val="List Continue 3"/>
    <w:basedOn w:val="Normal"/>
    <w:uiPriority w:val="99"/>
    <w:semiHidden/>
    <w:rsid w:val="00093D73"/>
    <w:pPr>
      <w:spacing w:after="120"/>
      <w:ind w:left="849"/>
    </w:pPr>
  </w:style>
  <w:style w:type="paragraph" w:styleId="ListContinue4">
    <w:name w:val="List Continue 4"/>
    <w:basedOn w:val="Normal"/>
    <w:uiPriority w:val="99"/>
    <w:semiHidden/>
    <w:rsid w:val="00093D73"/>
    <w:pPr>
      <w:spacing w:after="120"/>
      <w:ind w:left="1132"/>
    </w:pPr>
  </w:style>
  <w:style w:type="paragraph" w:styleId="ListContinue5">
    <w:name w:val="List Continue 5"/>
    <w:basedOn w:val="Normal"/>
    <w:uiPriority w:val="99"/>
    <w:semiHidden/>
    <w:rsid w:val="00093D73"/>
    <w:pPr>
      <w:spacing w:after="120"/>
      <w:ind w:left="1415"/>
    </w:pPr>
  </w:style>
  <w:style w:type="paragraph" w:styleId="ListBullet">
    <w:name w:val="List Bullet"/>
    <w:basedOn w:val="Normal"/>
    <w:autoRedefine/>
    <w:uiPriority w:val="99"/>
    <w:semiHidden/>
    <w:rsid w:val="00093D73"/>
    <w:pPr>
      <w:numPr>
        <w:numId w:val="11"/>
      </w:numPr>
    </w:pPr>
  </w:style>
  <w:style w:type="paragraph" w:styleId="ListBullet2">
    <w:name w:val="List Bullet 2"/>
    <w:basedOn w:val="Normal"/>
    <w:autoRedefine/>
    <w:uiPriority w:val="99"/>
    <w:semiHidden/>
    <w:rsid w:val="00093D73"/>
    <w:pPr>
      <w:numPr>
        <w:numId w:val="12"/>
      </w:numPr>
    </w:pPr>
  </w:style>
  <w:style w:type="paragraph" w:styleId="ListBullet3">
    <w:name w:val="List Bullet 3"/>
    <w:basedOn w:val="Normal"/>
    <w:autoRedefine/>
    <w:uiPriority w:val="99"/>
    <w:semiHidden/>
    <w:rsid w:val="00093D73"/>
    <w:pPr>
      <w:numPr>
        <w:numId w:val="13"/>
      </w:numPr>
    </w:pPr>
  </w:style>
  <w:style w:type="paragraph" w:styleId="ListBullet4">
    <w:name w:val="List Bullet 4"/>
    <w:basedOn w:val="Normal"/>
    <w:autoRedefine/>
    <w:uiPriority w:val="99"/>
    <w:semiHidden/>
    <w:rsid w:val="00093D73"/>
    <w:pPr>
      <w:numPr>
        <w:numId w:val="14"/>
      </w:numPr>
    </w:pPr>
  </w:style>
  <w:style w:type="paragraph" w:styleId="ListBullet5">
    <w:name w:val="List Bullet 5"/>
    <w:basedOn w:val="Normal"/>
    <w:autoRedefine/>
    <w:uiPriority w:val="99"/>
    <w:semiHidden/>
    <w:rsid w:val="00093D73"/>
    <w:pPr>
      <w:numPr>
        <w:numId w:val="15"/>
      </w:numPr>
    </w:pPr>
  </w:style>
  <w:style w:type="paragraph" w:styleId="ListNumber">
    <w:name w:val="List Number"/>
    <w:basedOn w:val="Normal"/>
    <w:uiPriority w:val="99"/>
    <w:semiHidden/>
    <w:rsid w:val="00093D73"/>
    <w:pPr>
      <w:numPr>
        <w:numId w:val="16"/>
      </w:numPr>
    </w:pPr>
  </w:style>
  <w:style w:type="paragraph" w:styleId="ListNumber2">
    <w:name w:val="List Number 2"/>
    <w:basedOn w:val="Normal"/>
    <w:uiPriority w:val="99"/>
    <w:semiHidden/>
    <w:rsid w:val="00093D73"/>
    <w:pPr>
      <w:numPr>
        <w:numId w:val="17"/>
      </w:numPr>
    </w:pPr>
  </w:style>
  <w:style w:type="paragraph" w:styleId="ListNumber3">
    <w:name w:val="List Number 3"/>
    <w:basedOn w:val="Normal"/>
    <w:uiPriority w:val="99"/>
    <w:semiHidden/>
    <w:rsid w:val="00093D73"/>
    <w:pPr>
      <w:numPr>
        <w:numId w:val="18"/>
      </w:numPr>
    </w:pPr>
  </w:style>
  <w:style w:type="paragraph" w:styleId="ListNumber4">
    <w:name w:val="List Number 4"/>
    <w:basedOn w:val="Normal"/>
    <w:uiPriority w:val="99"/>
    <w:semiHidden/>
    <w:rsid w:val="00093D73"/>
    <w:pPr>
      <w:numPr>
        <w:numId w:val="19"/>
      </w:numPr>
    </w:pPr>
  </w:style>
  <w:style w:type="paragraph" w:styleId="ListNumber5">
    <w:name w:val="List Number 5"/>
    <w:basedOn w:val="Normal"/>
    <w:uiPriority w:val="99"/>
    <w:semiHidden/>
    <w:rsid w:val="00093D73"/>
    <w:pPr>
      <w:numPr>
        <w:numId w:val="20"/>
      </w:numPr>
    </w:pPr>
  </w:style>
  <w:style w:type="paragraph" w:styleId="List2">
    <w:name w:val="List 2"/>
    <w:basedOn w:val="Normal"/>
    <w:uiPriority w:val="99"/>
    <w:semiHidden/>
    <w:rsid w:val="00093D73"/>
    <w:pPr>
      <w:ind w:left="566" w:hanging="283"/>
    </w:pPr>
  </w:style>
  <w:style w:type="paragraph" w:styleId="List3">
    <w:name w:val="List 3"/>
    <w:basedOn w:val="Normal"/>
    <w:uiPriority w:val="99"/>
    <w:semiHidden/>
    <w:rsid w:val="00093D73"/>
    <w:pPr>
      <w:ind w:left="849" w:hanging="283"/>
    </w:pPr>
  </w:style>
  <w:style w:type="paragraph" w:styleId="List4">
    <w:name w:val="List 4"/>
    <w:basedOn w:val="Normal"/>
    <w:uiPriority w:val="99"/>
    <w:semiHidden/>
    <w:rsid w:val="00093D73"/>
    <w:pPr>
      <w:ind w:left="1132" w:hanging="283"/>
    </w:pPr>
  </w:style>
  <w:style w:type="paragraph" w:styleId="List5">
    <w:name w:val="List 5"/>
    <w:basedOn w:val="Normal"/>
    <w:uiPriority w:val="99"/>
    <w:semiHidden/>
    <w:rsid w:val="00093D73"/>
    <w:pPr>
      <w:ind w:left="1415" w:hanging="283"/>
    </w:pPr>
  </w:style>
  <w:style w:type="paragraph" w:customStyle="1" w:styleId="IndentedStandard">
    <w:name w:val="Indented Standard"/>
    <w:basedOn w:val="Normal"/>
    <w:link w:val="IndentedStandardZchn"/>
    <w:qFormat/>
    <w:rsid w:val="00280B43"/>
    <w:pPr>
      <w:ind w:firstLine="284"/>
    </w:pPr>
  </w:style>
  <w:style w:type="paragraph" w:customStyle="1" w:styleId="AuthorList">
    <w:name w:val="Author List"/>
    <w:basedOn w:val="Normal"/>
    <w:link w:val="AuthorListZchn"/>
    <w:qFormat/>
    <w:rsid w:val="00280B43"/>
    <w:pPr>
      <w:jc w:val="center"/>
    </w:pPr>
  </w:style>
  <w:style w:type="paragraph" w:styleId="Header">
    <w:name w:val="header"/>
    <w:basedOn w:val="Normal"/>
    <w:link w:val="HeaderChar"/>
    <w:uiPriority w:val="99"/>
    <w:rsid w:val="00093D73"/>
    <w:pPr>
      <w:tabs>
        <w:tab w:val="center" w:pos="4819"/>
        <w:tab w:val="right" w:pos="9638"/>
      </w:tabs>
    </w:pPr>
  </w:style>
  <w:style w:type="character" w:customStyle="1" w:styleId="HeaderChar">
    <w:name w:val="Header Char"/>
    <w:link w:val="Header"/>
    <w:uiPriority w:val="99"/>
    <w:rsid w:val="00E907BF"/>
    <w:rPr>
      <w:sz w:val="20"/>
      <w:szCs w:val="20"/>
      <w:lang w:val="da-DK" w:eastAsia="da-DK"/>
    </w:rPr>
  </w:style>
  <w:style w:type="paragraph" w:styleId="Closing">
    <w:name w:val="Closing"/>
    <w:basedOn w:val="Normal"/>
    <w:link w:val="ClosingChar"/>
    <w:uiPriority w:val="99"/>
    <w:semiHidden/>
    <w:rsid w:val="00093D73"/>
    <w:pPr>
      <w:ind w:left="4252"/>
    </w:pPr>
  </w:style>
  <w:style w:type="character" w:customStyle="1" w:styleId="ClosingChar">
    <w:name w:val="Closing Char"/>
    <w:link w:val="Closing"/>
    <w:uiPriority w:val="99"/>
    <w:semiHidden/>
    <w:rsid w:val="00E907BF"/>
    <w:rPr>
      <w:sz w:val="20"/>
      <w:szCs w:val="20"/>
      <w:lang w:val="da-DK" w:eastAsia="da-DK"/>
    </w:rPr>
  </w:style>
  <w:style w:type="paragraph" w:styleId="EndnoteText">
    <w:name w:val="endnote text"/>
    <w:basedOn w:val="Normal"/>
    <w:link w:val="EndnoteTextChar"/>
    <w:uiPriority w:val="99"/>
    <w:semiHidden/>
    <w:rsid w:val="00093D73"/>
  </w:style>
  <w:style w:type="character" w:customStyle="1" w:styleId="EndnoteTextChar">
    <w:name w:val="Endnote Text Char"/>
    <w:link w:val="EndnoteText"/>
    <w:uiPriority w:val="99"/>
    <w:semiHidden/>
    <w:rsid w:val="00E907BF"/>
    <w:rPr>
      <w:sz w:val="20"/>
      <w:szCs w:val="20"/>
      <w:lang w:val="da-DK" w:eastAsia="da-DK"/>
    </w:rPr>
  </w:style>
  <w:style w:type="paragraph" w:styleId="Salutation">
    <w:name w:val="Salutation"/>
    <w:basedOn w:val="Normal"/>
    <w:next w:val="Normal"/>
    <w:link w:val="SalutationChar"/>
    <w:uiPriority w:val="99"/>
    <w:semiHidden/>
    <w:rsid w:val="00093D73"/>
  </w:style>
  <w:style w:type="character" w:customStyle="1" w:styleId="SalutationChar">
    <w:name w:val="Salutation Char"/>
    <w:link w:val="Salutation"/>
    <w:uiPriority w:val="99"/>
    <w:semiHidden/>
    <w:rsid w:val="00E907BF"/>
    <w:rPr>
      <w:sz w:val="20"/>
      <w:szCs w:val="20"/>
      <w:lang w:val="da-DK" w:eastAsia="da-DK"/>
    </w:rPr>
  </w:style>
  <w:style w:type="paragraph" w:styleId="Title">
    <w:name w:val="Title"/>
    <w:basedOn w:val="Normal"/>
    <w:link w:val="TitleChar"/>
    <w:uiPriority w:val="99"/>
    <w:qFormat/>
    <w:rsid w:val="00CF6776"/>
    <w:pPr>
      <w:spacing w:after="240"/>
      <w:jc w:val="center"/>
      <w:outlineLvl w:val="0"/>
    </w:pPr>
    <w:rPr>
      <w:color w:val="000000"/>
      <w:sz w:val="32"/>
    </w:rPr>
  </w:style>
  <w:style w:type="character" w:customStyle="1" w:styleId="TitleChar">
    <w:name w:val="Title Char"/>
    <w:link w:val="Title"/>
    <w:uiPriority w:val="99"/>
    <w:rsid w:val="00CF6776"/>
    <w:rPr>
      <w:rFonts w:ascii="Arial" w:hAnsi="Arial"/>
      <w:snapToGrid w:val="0"/>
      <w:color w:val="000000"/>
      <w:sz w:val="32"/>
      <w:lang w:val="en-GB" w:eastAsia="da-DK"/>
    </w:rPr>
  </w:style>
  <w:style w:type="paragraph" w:styleId="Signature">
    <w:name w:val="Signature"/>
    <w:basedOn w:val="Normal"/>
    <w:link w:val="SignatureChar"/>
    <w:uiPriority w:val="99"/>
    <w:semiHidden/>
    <w:rsid w:val="00093D73"/>
    <w:pPr>
      <w:ind w:left="4252"/>
    </w:pPr>
  </w:style>
  <w:style w:type="character" w:customStyle="1" w:styleId="SignatureChar">
    <w:name w:val="Signature Char"/>
    <w:link w:val="Signature"/>
    <w:uiPriority w:val="99"/>
    <w:semiHidden/>
    <w:rsid w:val="00E907BF"/>
    <w:rPr>
      <w:sz w:val="20"/>
      <w:szCs w:val="20"/>
      <w:lang w:val="da-DK" w:eastAsia="da-DK"/>
    </w:rPr>
  </w:style>
  <w:style w:type="paragraph" w:customStyle="1" w:styleId="Abstract">
    <w:name w:val="Abstract"/>
    <w:basedOn w:val="Normal"/>
    <w:link w:val="AbstractZchn"/>
    <w:qFormat/>
    <w:rsid w:val="00804868"/>
    <w:pPr>
      <w:spacing w:after="240"/>
    </w:pPr>
    <w:rPr>
      <w:rFonts w:eastAsia="SimSun"/>
      <w:i/>
      <w:iCs/>
      <w:lang w:eastAsia="zh-CN"/>
    </w:rPr>
  </w:style>
  <w:style w:type="paragraph" w:customStyle="1" w:styleId="References">
    <w:name w:val="References"/>
    <w:basedOn w:val="Normal"/>
    <w:link w:val="ReferencesZchn"/>
    <w:qFormat/>
    <w:rsid w:val="00CF6776"/>
    <w:pPr>
      <w:widowControl/>
      <w:numPr>
        <w:numId w:val="34"/>
      </w:numPr>
      <w:spacing w:before="120" w:line="240" w:lineRule="auto"/>
      <w:ind w:left="284" w:hanging="284"/>
      <w:jc w:val="left"/>
      <w:outlineLvl w:val="0"/>
    </w:pPr>
    <w:rPr>
      <w:bCs/>
      <w:sz w:val="16"/>
      <w:szCs w:val="16"/>
      <w:lang w:val="en-US"/>
    </w:rPr>
  </w:style>
  <w:style w:type="paragraph" w:styleId="BodyText2">
    <w:name w:val="Body Text 2"/>
    <w:basedOn w:val="Normal"/>
    <w:link w:val="BodyText2Char"/>
    <w:uiPriority w:val="99"/>
    <w:semiHidden/>
    <w:rsid w:val="00093D73"/>
    <w:rPr>
      <w:sz w:val="18"/>
    </w:rPr>
  </w:style>
  <w:style w:type="character" w:customStyle="1" w:styleId="BodyText2Char">
    <w:name w:val="Body Text 2 Char"/>
    <w:link w:val="BodyText2"/>
    <w:uiPriority w:val="99"/>
    <w:semiHidden/>
    <w:rsid w:val="00E907BF"/>
    <w:rPr>
      <w:sz w:val="20"/>
      <w:szCs w:val="20"/>
      <w:lang w:val="da-DK" w:eastAsia="da-DK"/>
    </w:rPr>
  </w:style>
  <w:style w:type="character" w:styleId="Hyperlink">
    <w:name w:val="Hyperlink"/>
    <w:uiPriority w:val="99"/>
    <w:semiHidden/>
    <w:rsid w:val="001D100B"/>
    <w:rPr>
      <w:rFonts w:cs="Times New Roman"/>
      <w:color w:val="0000FF"/>
      <w:u w:val="single"/>
    </w:rPr>
  </w:style>
  <w:style w:type="table" w:styleId="TableGrid">
    <w:name w:val="Table Grid"/>
    <w:basedOn w:val="TableNormal"/>
    <w:uiPriority w:val="99"/>
    <w:semiHidden/>
    <w:rsid w:val="0034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edStandardZchn">
    <w:name w:val="Indented Standard Zchn"/>
    <w:basedOn w:val="DefaultParagraphFont"/>
    <w:link w:val="IndentedStandard"/>
    <w:rsid w:val="00280B43"/>
    <w:rPr>
      <w:rFonts w:ascii="Arial" w:hAnsi="Arial"/>
      <w:snapToGrid w:val="0"/>
      <w:lang w:val="en-GB" w:eastAsia="da-DK"/>
    </w:rPr>
  </w:style>
  <w:style w:type="paragraph" w:customStyle="1" w:styleId="Equation">
    <w:name w:val="Equation"/>
    <w:basedOn w:val="Normal"/>
    <w:link w:val="EquationZchn"/>
    <w:qFormat/>
    <w:rsid w:val="00635DB4"/>
    <w:pPr>
      <w:jc w:val="center"/>
    </w:pPr>
  </w:style>
  <w:style w:type="paragraph" w:styleId="BalloonText">
    <w:name w:val="Balloon Text"/>
    <w:basedOn w:val="Normal"/>
    <w:link w:val="BalloonTextChar"/>
    <w:uiPriority w:val="99"/>
    <w:semiHidden/>
    <w:rsid w:val="00353008"/>
    <w:rPr>
      <w:rFonts w:ascii="Tahoma" w:hAnsi="Tahoma" w:cs="Tahoma"/>
      <w:sz w:val="16"/>
      <w:szCs w:val="16"/>
    </w:rPr>
  </w:style>
  <w:style w:type="character" w:customStyle="1" w:styleId="BalloonTextChar">
    <w:name w:val="Balloon Text Char"/>
    <w:link w:val="BalloonText"/>
    <w:uiPriority w:val="99"/>
    <w:semiHidden/>
    <w:locked/>
    <w:rsid w:val="00353008"/>
    <w:rPr>
      <w:rFonts w:ascii="Tahoma" w:hAnsi="Tahoma" w:cs="Tahoma"/>
      <w:sz w:val="16"/>
      <w:szCs w:val="16"/>
      <w:lang w:val="da-DK" w:eastAsia="da-DK"/>
    </w:rPr>
  </w:style>
  <w:style w:type="paragraph" w:styleId="ListParagraph">
    <w:name w:val="List Paragraph"/>
    <w:basedOn w:val="Normal"/>
    <w:uiPriority w:val="99"/>
    <w:qFormat/>
    <w:rsid w:val="006C70D2"/>
    <w:pPr>
      <w:ind w:left="720"/>
      <w:contextualSpacing/>
    </w:pPr>
  </w:style>
  <w:style w:type="character" w:styleId="UnresolvedMention">
    <w:name w:val="Unresolved Mention"/>
    <w:basedOn w:val="DefaultParagraphFont"/>
    <w:uiPriority w:val="99"/>
    <w:semiHidden/>
    <w:unhideWhenUsed/>
    <w:rsid w:val="00BE4AC4"/>
    <w:rPr>
      <w:color w:val="605E5C"/>
      <w:shd w:val="clear" w:color="auto" w:fill="E1DFDD"/>
    </w:rPr>
  </w:style>
  <w:style w:type="numbering" w:customStyle="1" w:styleId="FormatvorlageAufgezhltSymbolSymbol8PtLinks0cmHngend0">
    <w:name w:val="Formatvorlage Aufgezählt Symbol (Symbol) 8 Pt. Links:  0 cm Hängend:  0..."/>
    <w:basedOn w:val="NoList"/>
    <w:rsid w:val="00635DB4"/>
    <w:pPr>
      <w:numPr>
        <w:numId w:val="35"/>
      </w:numPr>
    </w:pPr>
  </w:style>
  <w:style w:type="character" w:styleId="PlaceholderText">
    <w:name w:val="Placeholder Text"/>
    <w:basedOn w:val="DefaultParagraphFont"/>
    <w:uiPriority w:val="99"/>
    <w:semiHidden/>
    <w:rsid w:val="001460BC"/>
    <w:rPr>
      <w:color w:val="808080"/>
    </w:rPr>
  </w:style>
  <w:style w:type="numbering" w:customStyle="1" w:styleId="FormatvorlageNummerierteListe8PtLinks0cmHngend063cm">
    <w:name w:val="Formatvorlage Nummerierte Liste 8 Pt. Links:  0 cm Hängend:  0.63 cm"/>
    <w:basedOn w:val="NoList"/>
    <w:rsid w:val="00635DB4"/>
    <w:pPr>
      <w:numPr>
        <w:numId w:val="39"/>
      </w:numPr>
    </w:pPr>
  </w:style>
  <w:style w:type="character" w:customStyle="1" w:styleId="AuthorListZchn">
    <w:name w:val="Author List Zchn"/>
    <w:basedOn w:val="DefaultParagraphFont"/>
    <w:link w:val="AuthorList"/>
    <w:rsid w:val="00280B43"/>
    <w:rPr>
      <w:rFonts w:ascii="Arial" w:hAnsi="Arial"/>
      <w:snapToGrid w:val="0"/>
      <w:lang w:val="en-GB" w:eastAsia="da-DK"/>
    </w:rPr>
  </w:style>
  <w:style w:type="character" w:customStyle="1" w:styleId="EquationZchn">
    <w:name w:val="Equation Zchn"/>
    <w:basedOn w:val="DefaultParagraphFont"/>
    <w:link w:val="Equation"/>
    <w:rsid w:val="00635DB4"/>
    <w:rPr>
      <w:rFonts w:ascii="Arial" w:hAnsi="Arial"/>
      <w:snapToGrid w:val="0"/>
      <w:lang w:val="en-GB" w:eastAsia="da-DK"/>
    </w:rPr>
  </w:style>
  <w:style w:type="character" w:customStyle="1" w:styleId="AbstractZchn">
    <w:name w:val="Abstract Zchn"/>
    <w:basedOn w:val="DefaultParagraphFont"/>
    <w:link w:val="Abstract"/>
    <w:rsid w:val="00804868"/>
    <w:rPr>
      <w:rFonts w:ascii="Arial" w:eastAsia="SimSun" w:hAnsi="Arial"/>
      <w:i/>
      <w:iCs/>
      <w:snapToGrid w:val="0"/>
      <w:lang w:val="en-GB" w:eastAsia="zh-CN"/>
    </w:rPr>
  </w:style>
  <w:style w:type="character" w:customStyle="1" w:styleId="ReferencesZchn">
    <w:name w:val="References Zchn"/>
    <w:basedOn w:val="DefaultParagraphFont"/>
    <w:link w:val="References"/>
    <w:rsid w:val="00CF6776"/>
    <w:rPr>
      <w:rFonts w:ascii="Arial" w:hAnsi="Arial"/>
      <w:bCs/>
      <w:snapToGrid w:val="0"/>
      <w:sz w:val="16"/>
      <w:szCs w:val="16"/>
      <w:lang w:val="en-US" w:eastAsia="da-DK"/>
    </w:rPr>
  </w:style>
  <w:style w:type="character" w:styleId="CommentReference">
    <w:name w:val="annotation reference"/>
    <w:basedOn w:val="DefaultParagraphFont"/>
    <w:uiPriority w:val="99"/>
    <w:semiHidden/>
    <w:unhideWhenUsed/>
    <w:rsid w:val="004E56E0"/>
    <w:rPr>
      <w:sz w:val="16"/>
      <w:szCs w:val="16"/>
    </w:rPr>
  </w:style>
  <w:style w:type="paragraph" w:styleId="CommentSubject">
    <w:name w:val="annotation subject"/>
    <w:basedOn w:val="CommentText"/>
    <w:next w:val="CommentText"/>
    <w:link w:val="CommentSubjectChar"/>
    <w:uiPriority w:val="99"/>
    <w:semiHidden/>
    <w:unhideWhenUsed/>
    <w:rsid w:val="004E56E0"/>
    <w:pPr>
      <w:spacing w:line="240" w:lineRule="auto"/>
    </w:pPr>
    <w:rPr>
      <w:b/>
      <w:bCs/>
    </w:rPr>
  </w:style>
  <w:style w:type="character" w:customStyle="1" w:styleId="CommentSubjectChar">
    <w:name w:val="Comment Subject Char"/>
    <w:basedOn w:val="CommentTextChar"/>
    <w:link w:val="CommentSubject"/>
    <w:uiPriority w:val="99"/>
    <w:semiHidden/>
    <w:rsid w:val="004E56E0"/>
    <w:rPr>
      <w:rFonts w:ascii="Arial" w:hAnsi="Arial"/>
      <w:b/>
      <w:bCs/>
      <w:snapToGrid w:val="0"/>
      <w:sz w:val="20"/>
      <w:szCs w:val="20"/>
      <w:lang w:val="en-GB" w:eastAsia="da-DK"/>
    </w:rPr>
  </w:style>
  <w:style w:type="paragraph" w:styleId="Footer">
    <w:name w:val="footer"/>
    <w:basedOn w:val="Normal"/>
    <w:link w:val="FooterChar"/>
    <w:uiPriority w:val="99"/>
    <w:unhideWhenUsed/>
    <w:rsid w:val="00AE534E"/>
    <w:pPr>
      <w:tabs>
        <w:tab w:val="center" w:pos="4513"/>
        <w:tab w:val="right" w:pos="9026"/>
      </w:tabs>
      <w:spacing w:line="240" w:lineRule="auto"/>
    </w:pPr>
  </w:style>
  <w:style w:type="character" w:customStyle="1" w:styleId="FooterChar">
    <w:name w:val="Footer Char"/>
    <w:basedOn w:val="DefaultParagraphFont"/>
    <w:link w:val="Footer"/>
    <w:uiPriority w:val="99"/>
    <w:rsid w:val="00AE534E"/>
    <w:rPr>
      <w:rFonts w:ascii="Arial" w:hAnsi="Arial"/>
      <w:snapToGrid w:val="0"/>
      <w:lang w:val="en-GB" w:eastAsia="da-DK"/>
    </w:rPr>
  </w:style>
  <w:style w:type="paragraph" w:styleId="Revision">
    <w:name w:val="Revision"/>
    <w:hidden/>
    <w:uiPriority w:val="99"/>
    <w:semiHidden/>
    <w:rsid w:val="005730B6"/>
    <w:rPr>
      <w:rFonts w:ascii="Arial" w:hAnsi="Arial"/>
      <w:snapToGrid w:val="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881">
      <w:bodyDiv w:val="1"/>
      <w:marLeft w:val="0"/>
      <w:marRight w:val="0"/>
      <w:marTop w:val="0"/>
      <w:marBottom w:val="0"/>
      <w:divBdr>
        <w:top w:val="none" w:sz="0" w:space="0" w:color="auto"/>
        <w:left w:val="none" w:sz="0" w:space="0" w:color="auto"/>
        <w:bottom w:val="none" w:sz="0" w:space="0" w:color="auto"/>
        <w:right w:val="none" w:sz="0" w:space="0" w:color="auto"/>
      </w:divBdr>
    </w:div>
    <w:div w:id="293483779">
      <w:bodyDiv w:val="1"/>
      <w:marLeft w:val="0"/>
      <w:marRight w:val="0"/>
      <w:marTop w:val="0"/>
      <w:marBottom w:val="0"/>
      <w:divBdr>
        <w:top w:val="none" w:sz="0" w:space="0" w:color="auto"/>
        <w:left w:val="none" w:sz="0" w:space="0" w:color="auto"/>
        <w:bottom w:val="none" w:sz="0" w:space="0" w:color="auto"/>
        <w:right w:val="none" w:sz="0" w:space="0" w:color="auto"/>
      </w:divBdr>
    </w:div>
    <w:div w:id="415830778">
      <w:bodyDiv w:val="1"/>
      <w:marLeft w:val="0"/>
      <w:marRight w:val="0"/>
      <w:marTop w:val="0"/>
      <w:marBottom w:val="0"/>
      <w:divBdr>
        <w:top w:val="none" w:sz="0" w:space="0" w:color="auto"/>
        <w:left w:val="none" w:sz="0" w:space="0" w:color="auto"/>
        <w:bottom w:val="none" w:sz="0" w:space="0" w:color="auto"/>
        <w:right w:val="none" w:sz="0" w:space="0" w:color="auto"/>
      </w:divBdr>
    </w:div>
    <w:div w:id="721903615">
      <w:bodyDiv w:val="1"/>
      <w:marLeft w:val="0"/>
      <w:marRight w:val="0"/>
      <w:marTop w:val="0"/>
      <w:marBottom w:val="0"/>
      <w:divBdr>
        <w:top w:val="none" w:sz="0" w:space="0" w:color="auto"/>
        <w:left w:val="none" w:sz="0" w:space="0" w:color="auto"/>
        <w:bottom w:val="none" w:sz="0" w:space="0" w:color="auto"/>
        <w:right w:val="none" w:sz="0" w:space="0" w:color="auto"/>
      </w:divBdr>
    </w:div>
    <w:div w:id="847642964">
      <w:bodyDiv w:val="1"/>
      <w:marLeft w:val="0"/>
      <w:marRight w:val="0"/>
      <w:marTop w:val="0"/>
      <w:marBottom w:val="0"/>
      <w:divBdr>
        <w:top w:val="none" w:sz="0" w:space="0" w:color="auto"/>
        <w:left w:val="none" w:sz="0" w:space="0" w:color="auto"/>
        <w:bottom w:val="none" w:sz="0" w:space="0" w:color="auto"/>
        <w:right w:val="none" w:sz="0" w:space="0" w:color="auto"/>
      </w:divBdr>
    </w:div>
    <w:div w:id="1052999234">
      <w:bodyDiv w:val="1"/>
      <w:marLeft w:val="0"/>
      <w:marRight w:val="0"/>
      <w:marTop w:val="0"/>
      <w:marBottom w:val="0"/>
      <w:divBdr>
        <w:top w:val="none" w:sz="0" w:space="0" w:color="auto"/>
        <w:left w:val="none" w:sz="0" w:space="0" w:color="auto"/>
        <w:bottom w:val="none" w:sz="0" w:space="0" w:color="auto"/>
        <w:right w:val="none" w:sz="0" w:space="0" w:color="auto"/>
      </w:divBdr>
    </w:div>
    <w:div w:id="1070814000">
      <w:bodyDiv w:val="1"/>
      <w:marLeft w:val="0"/>
      <w:marRight w:val="0"/>
      <w:marTop w:val="0"/>
      <w:marBottom w:val="0"/>
      <w:divBdr>
        <w:top w:val="none" w:sz="0" w:space="0" w:color="auto"/>
        <w:left w:val="none" w:sz="0" w:space="0" w:color="auto"/>
        <w:bottom w:val="none" w:sz="0" w:space="0" w:color="auto"/>
        <w:right w:val="none" w:sz="0" w:space="0" w:color="auto"/>
      </w:divBdr>
    </w:div>
    <w:div w:id="1416391655">
      <w:bodyDiv w:val="1"/>
      <w:marLeft w:val="0"/>
      <w:marRight w:val="0"/>
      <w:marTop w:val="0"/>
      <w:marBottom w:val="0"/>
      <w:divBdr>
        <w:top w:val="none" w:sz="0" w:space="0" w:color="auto"/>
        <w:left w:val="none" w:sz="0" w:space="0" w:color="auto"/>
        <w:bottom w:val="none" w:sz="0" w:space="0" w:color="auto"/>
        <w:right w:val="none" w:sz="0" w:space="0" w:color="auto"/>
      </w:divBdr>
    </w:div>
    <w:div w:id="1441873579">
      <w:bodyDiv w:val="1"/>
      <w:marLeft w:val="0"/>
      <w:marRight w:val="0"/>
      <w:marTop w:val="0"/>
      <w:marBottom w:val="0"/>
      <w:divBdr>
        <w:top w:val="none" w:sz="0" w:space="0" w:color="auto"/>
        <w:left w:val="none" w:sz="0" w:space="0" w:color="auto"/>
        <w:bottom w:val="none" w:sz="0" w:space="0" w:color="auto"/>
        <w:right w:val="none" w:sz="0" w:space="0" w:color="auto"/>
      </w:divBdr>
    </w:div>
    <w:div w:id="1475944716">
      <w:bodyDiv w:val="1"/>
      <w:marLeft w:val="0"/>
      <w:marRight w:val="0"/>
      <w:marTop w:val="0"/>
      <w:marBottom w:val="0"/>
      <w:divBdr>
        <w:top w:val="none" w:sz="0" w:space="0" w:color="auto"/>
        <w:left w:val="none" w:sz="0" w:space="0" w:color="auto"/>
        <w:bottom w:val="none" w:sz="0" w:space="0" w:color="auto"/>
        <w:right w:val="none" w:sz="0" w:space="0" w:color="auto"/>
      </w:divBdr>
    </w:div>
    <w:div w:id="19130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ion.org" TargetMode="External"/><Relationship Id="rId13" Type="http://schemas.openxmlformats.org/officeDocument/2006/relationships/image" Target="media/image1.wmf"/><Relationship Id="rId18" Type="http://schemas.openxmlformats.org/officeDocument/2006/relationships/hyperlink" Target="https://doi.org/10.1049/el:19950888"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journals.ieeeauthorcenter.ieee.org/your-role-in-article-production/ieee-editorial-style-manua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09/T-AIEE.1928.5055024"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hyperlink" Target="https://doi.org/10.1002/9780470386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author@institution.org" TargetMode="External"/><Relationship Id="rId19" Type="http://schemas.openxmlformats.org/officeDocument/2006/relationships/hyperlink" Target="https://doi.org/10.1109/MEMSYS.1997.581830" TargetMode="External"/><Relationship Id="rId4" Type="http://schemas.openxmlformats.org/officeDocument/2006/relationships/settings" Target="settings.xml"/><Relationship Id="rId9" Type="http://schemas.openxmlformats.org/officeDocument/2006/relationships/hyperlink" Target="mailto:author@institution.org" TargetMode="External"/><Relationship Id="rId14" Type="http://schemas.openxmlformats.org/officeDocument/2006/relationships/image" Target="media/image10.wmf"/><Relationship Id="rId22" Type="http://schemas.openxmlformats.org/officeDocument/2006/relationships/hyperlink" Target="https://doi.org/10.1117/12.965331"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56A2730E58D4E851087446B629F1D" ma:contentTypeVersion="16" ma:contentTypeDescription="Ein neues Dokument erstellen." ma:contentTypeScope="" ma:versionID="f545d8de07946ee56ecebc437497838f">
  <xsd:schema xmlns:xsd="http://www.w3.org/2001/XMLSchema" xmlns:xs="http://www.w3.org/2001/XMLSchema" xmlns:p="http://schemas.microsoft.com/office/2006/metadata/properties" xmlns:ns2="1e058f67-3165-4be9-8b98-6c85ea847040" xmlns:ns3="8db4c3b0-0e6c-4f80-8999-fe5d3ed03585" targetNamespace="http://schemas.microsoft.com/office/2006/metadata/properties" ma:root="true" ma:fieldsID="8e7fac792f4bce8d819a113a155e83df" ns2:_="" ns3:_="">
    <xsd:import namespace="1e058f67-3165-4be9-8b98-6c85ea847040"/>
    <xsd:import namespace="8db4c3b0-0e6c-4f80-8999-fe5d3ed0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8f67-3165-4be9-8b98-6c85ea847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89acd00-8f71-4be9-8fab-46e7dea91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4c3b0-0e6c-4f80-8999-fe5d3ed035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a8a657-a6d7-42b1-bd70-c5baa84f4a84}" ma:internalName="TaxCatchAll" ma:showField="CatchAllData" ma:web="8db4c3b0-0e6c-4f80-8999-fe5d3ed03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58f67-3165-4be9-8b98-6c85ea847040">
      <Terms xmlns="http://schemas.microsoft.com/office/infopath/2007/PartnerControls"/>
    </lcf76f155ced4ddcb4097134ff3c332f>
    <TaxCatchAll xmlns="8db4c3b0-0e6c-4f80-8999-fe5d3ed03585" xsi:nil="true"/>
  </documentManagement>
</p:properties>
</file>

<file path=customXml/itemProps1.xml><?xml version="1.0" encoding="utf-8"?>
<ds:datastoreItem xmlns:ds="http://schemas.openxmlformats.org/officeDocument/2006/customXml" ds:itemID="{482D8A78-B725-4EA6-A58B-1FED81FCECF4}">
  <ds:schemaRefs>
    <ds:schemaRef ds:uri="http://schemas.openxmlformats.org/officeDocument/2006/bibliography"/>
  </ds:schemaRefs>
</ds:datastoreItem>
</file>

<file path=customXml/itemProps2.xml><?xml version="1.0" encoding="utf-8"?>
<ds:datastoreItem xmlns:ds="http://schemas.openxmlformats.org/officeDocument/2006/customXml" ds:itemID="{0F4CC9F5-486D-4920-BB37-AD40C277C8BA}"/>
</file>

<file path=customXml/itemProps3.xml><?xml version="1.0" encoding="utf-8"?>
<ds:datastoreItem xmlns:ds="http://schemas.openxmlformats.org/officeDocument/2006/customXml" ds:itemID="{621AC8F6-D1D6-4E11-B866-D94D09B2202F}"/>
</file>

<file path=customXml/itemProps4.xml><?xml version="1.0" encoding="utf-8"?>
<ds:datastoreItem xmlns:ds="http://schemas.openxmlformats.org/officeDocument/2006/customXml" ds:itemID="{A47D8517-B6CD-4D9E-86F5-39D6858A3731}"/>
</file>

<file path=docProps/app.xml><?xml version="1.0" encoding="utf-8"?>
<Properties xmlns="http://schemas.openxmlformats.org/officeDocument/2006/extended-properties" xmlns:vt="http://schemas.openxmlformats.org/officeDocument/2006/docPropsVTypes">
  <Template>Normal.dotm</Template>
  <TotalTime>1</TotalTime>
  <Pages>4</Pages>
  <Words>2086</Words>
  <Characters>11893</Characters>
  <Application>Microsoft Office Word</Application>
  <DocSecurity>0</DocSecurity>
  <Lines>99</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ECOC 2022 Paper Template</vt:lpstr>
      <vt:lpstr>ECOC 2022 Paper Template</vt:lpstr>
      <vt:lpstr>Template for Papers ECOC 2015</vt:lpstr>
    </vt:vector>
  </TitlesOfParts>
  <Company>Microsoft</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 2022 Paper Template</dc:title>
  <dc:subject/>
  <dc:creator>Ivana</dc:creator>
  <cp:keywords/>
  <dc:description/>
  <cp:lastModifiedBy>Randel, Sebastian (IPQ)</cp:lastModifiedBy>
  <cp:revision>8</cp:revision>
  <cp:lastPrinted>2022-02-04T13:03:00Z</cp:lastPrinted>
  <dcterms:created xsi:type="dcterms:W3CDTF">2024-02-09T10:41:00Z</dcterms:created>
  <dcterms:modified xsi:type="dcterms:W3CDTF">2024-03-01T10:43:00Z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0x01010054156A2730E58D4E851087446B629F1D</vt:lpwstr>
  </property>
  <property fmtid="{D5CDD505-2E9C-101B-9397-08002B2CF9AE}" pid="4" name="PublishingExpirationDate">
    <vt:lpwstr/>
  </property>
  <property fmtid="{D5CDD505-2E9C-101B-9397-08002B2CF9AE}" pid="5" name="PublishingStartDate">
    <vt:lpwstr/>
  </property>
  <property fmtid="{D5CDD505-2E9C-101B-9397-08002B2CF9AE}" pid="6" name="MediaServiceImageTags">
    <vt:lpwstr/>
  </property>
</Properties>
</file>